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763" w:rsidRPr="00AF0763" w:rsidRDefault="00AF0763" w:rsidP="00AF0763">
      <w:pPr>
        <w:spacing w:after="0" w:line="240" w:lineRule="auto"/>
        <w:jc w:val="center"/>
        <w:rPr>
          <w:rFonts w:ascii="Times New Roman" w:hAnsi="Times New Roman" w:cs="Times New Roman"/>
          <w:sz w:val="24"/>
          <w:szCs w:val="24"/>
        </w:rPr>
      </w:pPr>
      <w:r w:rsidRPr="00AF0763">
        <w:rPr>
          <w:rFonts w:ascii="Times New Roman" w:hAnsi="Times New Roman" w:cs="Times New Roman"/>
          <w:sz w:val="24"/>
          <w:szCs w:val="24"/>
        </w:rPr>
        <w:t>Муниципальное казенное общеобразовательное учреждение</w:t>
      </w:r>
    </w:p>
    <w:p w:rsidR="00AF0763" w:rsidRPr="00AF0763" w:rsidRDefault="00AF0763" w:rsidP="00AF0763">
      <w:pPr>
        <w:spacing w:after="0" w:line="240" w:lineRule="auto"/>
        <w:jc w:val="center"/>
        <w:rPr>
          <w:rFonts w:ascii="Times New Roman" w:hAnsi="Times New Roman" w:cs="Times New Roman"/>
          <w:sz w:val="24"/>
          <w:szCs w:val="24"/>
        </w:rPr>
      </w:pPr>
      <w:proofErr w:type="spellStart"/>
      <w:r w:rsidRPr="00AF0763">
        <w:rPr>
          <w:rFonts w:ascii="Times New Roman" w:hAnsi="Times New Roman" w:cs="Times New Roman"/>
          <w:sz w:val="24"/>
          <w:szCs w:val="24"/>
        </w:rPr>
        <w:t>Малохабыкская</w:t>
      </w:r>
      <w:proofErr w:type="spellEnd"/>
      <w:r w:rsidRPr="00AF0763">
        <w:rPr>
          <w:rFonts w:ascii="Times New Roman" w:hAnsi="Times New Roman" w:cs="Times New Roman"/>
          <w:sz w:val="24"/>
          <w:szCs w:val="24"/>
        </w:rPr>
        <w:t xml:space="preserve"> основная общеобразовательная школа</w:t>
      </w:r>
    </w:p>
    <w:p w:rsidR="00AF0763" w:rsidRPr="00AF0763" w:rsidRDefault="00AF0763" w:rsidP="00AF0763">
      <w:pPr>
        <w:spacing w:after="0" w:line="240" w:lineRule="auto"/>
        <w:jc w:val="center"/>
        <w:rPr>
          <w:rFonts w:ascii="Times New Roman" w:hAnsi="Times New Roman" w:cs="Times New Roman"/>
          <w:sz w:val="24"/>
          <w:szCs w:val="24"/>
        </w:rPr>
      </w:pPr>
    </w:p>
    <w:p w:rsidR="00AF0763" w:rsidRPr="00AF0763" w:rsidRDefault="00AF0763" w:rsidP="00AF0763">
      <w:pPr>
        <w:spacing w:after="0" w:line="240" w:lineRule="auto"/>
        <w:jc w:val="center"/>
        <w:rPr>
          <w:rFonts w:ascii="Times New Roman" w:hAnsi="Times New Roman" w:cs="Times New Roman"/>
          <w:sz w:val="24"/>
          <w:szCs w:val="24"/>
        </w:rPr>
      </w:pPr>
    </w:p>
    <w:p w:rsidR="00AF0763" w:rsidRPr="00AF0763" w:rsidRDefault="00AF0763" w:rsidP="00AF0763">
      <w:pPr>
        <w:spacing w:after="0" w:line="240" w:lineRule="auto"/>
        <w:jc w:val="center"/>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r w:rsidRPr="00AF0763">
        <w:rPr>
          <w:rFonts w:ascii="Times New Roman" w:hAnsi="Times New Roman" w:cs="Times New Roman"/>
          <w:sz w:val="24"/>
          <w:szCs w:val="24"/>
        </w:rPr>
        <w:t>РАССМОТРЕНА:                               СОГЛАСОВАНА:                     УТВЕРЖДАЮ:</w:t>
      </w:r>
    </w:p>
    <w:p w:rsidR="00AF0763" w:rsidRPr="00AF0763" w:rsidRDefault="00AF0763" w:rsidP="00AF0763">
      <w:pPr>
        <w:spacing w:after="0" w:line="240" w:lineRule="auto"/>
        <w:rPr>
          <w:rFonts w:ascii="Times New Roman" w:hAnsi="Times New Roman" w:cs="Times New Roman"/>
          <w:sz w:val="24"/>
          <w:szCs w:val="24"/>
        </w:rPr>
      </w:pPr>
      <w:r w:rsidRPr="00AF0763">
        <w:rPr>
          <w:rFonts w:ascii="Times New Roman" w:hAnsi="Times New Roman" w:cs="Times New Roman"/>
          <w:sz w:val="24"/>
          <w:szCs w:val="24"/>
        </w:rPr>
        <w:t>на заседании педагогического          зам. директора по УВР              директор школы</w:t>
      </w:r>
    </w:p>
    <w:p w:rsidR="00AF0763" w:rsidRPr="00AF0763" w:rsidRDefault="00AF0763" w:rsidP="00AF0763">
      <w:pPr>
        <w:spacing w:after="0" w:line="240" w:lineRule="auto"/>
        <w:rPr>
          <w:rFonts w:ascii="Times New Roman" w:hAnsi="Times New Roman" w:cs="Times New Roman"/>
          <w:sz w:val="24"/>
          <w:szCs w:val="24"/>
        </w:rPr>
      </w:pPr>
      <w:r w:rsidRPr="00AF0763">
        <w:rPr>
          <w:rFonts w:ascii="Times New Roman" w:hAnsi="Times New Roman" w:cs="Times New Roman"/>
          <w:sz w:val="24"/>
          <w:szCs w:val="24"/>
        </w:rPr>
        <w:t>совета протокол № 1                          _______/Зайцева И.Н.               ______/Филиппова Р.Н.</w:t>
      </w:r>
    </w:p>
    <w:p w:rsidR="00AF0763" w:rsidRPr="00AF0763" w:rsidRDefault="00AF0763" w:rsidP="00AF076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От        .2016</w:t>
      </w:r>
      <w:r w:rsidRPr="00AF0763">
        <w:rPr>
          <w:rFonts w:ascii="Times New Roman" w:hAnsi="Times New Roman" w:cs="Times New Roman"/>
          <w:sz w:val="24"/>
          <w:szCs w:val="24"/>
        </w:rPr>
        <w:t xml:space="preserve">г.                                                                            </w:t>
      </w:r>
      <w:r>
        <w:rPr>
          <w:rFonts w:ascii="Times New Roman" w:hAnsi="Times New Roman" w:cs="Times New Roman"/>
          <w:sz w:val="24"/>
          <w:szCs w:val="24"/>
        </w:rPr>
        <w:t xml:space="preserve">        Приказ №     от 1.09.2016</w:t>
      </w:r>
      <w:r w:rsidRPr="00AF0763">
        <w:rPr>
          <w:rFonts w:ascii="Times New Roman" w:hAnsi="Times New Roman" w:cs="Times New Roman"/>
          <w:sz w:val="24"/>
          <w:szCs w:val="24"/>
        </w:rPr>
        <w:t>г.</w:t>
      </w: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r w:rsidRPr="00AF0763">
        <w:rPr>
          <w:rFonts w:ascii="Times New Roman" w:hAnsi="Times New Roman" w:cs="Times New Roman"/>
          <w:sz w:val="24"/>
          <w:szCs w:val="24"/>
        </w:rPr>
        <w:t xml:space="preserve"> </w:t>
      </w: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r w:rsidRPr="00AF0763">
        <w:rPr>
          <w:rFonts w:ascii="Times New Roman" w:hAnsi="Times New Roman" w:cs="Times New Roman"/>
          <w:sz w:val="24"/>
          <w:szCs w:val="24"/>
        </w:rPr>
        <w:t xml:space="preserve"> </w:t>
      </w: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jc w:val="center"/>
        <w:rPr>
          <w:rFonts w:ascii="Times New Roman" w:hAnsi="Times New Roman" w:cs="Times New Roman"/>
          <w:b/>
          <w:sz w:val="24"/>
          <w:szCs w:val="24"/>
        </w:rPr>
      </w:pPr>
      <w:r w:rsidRPr="00AF0763">
        <w:rPr>
          <w:rFonts w:ascii="Times New Roman" w:hAnsi="Times New Roman" w:cs="Times New Roman"/>
          <w:b/>
          <w:sz w:val="24"/>
          <w:szCs w:val="24"/>
        </w:rPr>
        <w:t xml:space="preserve">РАБОЧАЯ ПРОГРАММА </w:t>
      </w:r>
    </w:p>
    <w:p w:rsidR="00AF0763" w:rsidRPr="00AF0763" w:rsidRDefault="00AF0763" w:rsidP="00AF0763">
      <w:pPr>
        <w:spacing w:after="0" w:line="240" w:lineRule="auto"/>
        <w:jc w:val="center"/>
        <w:rPr>
          <w:rFonts w:ascii="Times New Roman" w:hAnsi="Times New Roman" w:cs="Times New Roman"/>
          <w:sz w:val="24"/>
          <w:szCs w:val="24"/>
        </w:rPr>
      </w:pPr>
    </w:p>
    <w:p w:rsidR="00AF0763" w:rsidRPr="00AF0763" w:rsidRDefault="00AF0763" w:rsidP="00AF0763">
      <w:pPr>
        <w:spacing w:after="0" w:line="240" w:lineRule="auto"/>
        <w:jc w:val="center"/>
        <w:rPr>
          <w:rFonts w:ascii="Times New Roman" w:hAnsi="Times New Roman" w:cs="Times New Roman"/>
          <w:sz w:val="24"/>
          <w:szCs w:val="24"/>
        </w:rPr>
      </w:pPr>
      <w:r w:rsidRPr="00AF0763">
        <w:rPr>
          <w:rFonts w:ascii="Times New Roman" w:hAnsi="Times New Roman" w:cs="Times New Roman"/>
          <w:sz w:val="24"/>
          <w:szCs w:val="24"/>
        </w:rPr>
        <w:t>на</w:t>
      </w:r>
      <w:r w:rsidRPr="00AF0763">
        <w:rPr>
          <w:rFonts w:ascii="Times New Roman" w:hAnsi="Times New Roman" w:cs="Times New Roman"/>
          <w:b/>
          <w:sz w:val="24"/>
          <w:szCs w:val="24"/>
        </w:rPr>
        <w:t xml:space="preserve"> </w:t>
      </w:r>
      <w:r>
        <w:rPr>
          <w:rFonts w:ascii="Times New Roman" w:hAnsi="Times New Roman" w:cs="Times New Roman"/>
          <w:sz w:val="24"/>
          <w:szCs w:val="24"/>
        </w:rPr>
        <w:t>2016 - 2017</w:t>
      </w:r>
      <w:r w:rsidRPr="00AF0763">
        <w:rPr>
          <w:rFonts w:ascii="Times New Roman" w:hAnsi="Times New Roman" w:cs="Times New Roman"/>
          <w:sz w:val="24"/>
          <w:szCs w:val="24"/>
        </w:rPr>
        <w:t xml:space="preserve">  учебный год</w:t>
      </w:r>
    </w:p>
    <w:p w:rsidR="00AF0763" w:rsidRPr="00AF0763" w:rsidRDefault="00AF0763" w:rsidP="00AF0763">
      <w:pPr>
        <w:spacing w:after="0" w:line="240" w:lineRule="auto"/>
        <w:jc w:val="center"/>
        <w:rPr>
          <w:rFonts w:ascii="Times New Roman" w:hAnsi="Times New Roman" w:cs="Times New Roman"/>
          <w:b/>
          <w:sz w:val="24"/>
          <w:szCs w:val="24"/>
        </w:rPr>
      </w:pPr>
    </w:p>
    <w:p w:rsidR="00AF0763" w:rsidRPr="00AF0763" w:rsidRDefault="00AF0763" w:rsidP="00AF0763">
      <w:pPr>
        <w:spacing w:after="0" w:line="240" w:lineRule="auto"/>
        <w:jc w:val="center"/>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sz w:val="24"/>
          <w:szCs w:val="24"/>
        </w:rPr>
      </w:pPr>
      <w:r w:rsidRPr="00AF0763">
        <w:rPr>
          <w:rFonts w:ascii="Times New Roman" w:hAnsi="Times New Roman" w:cs="Times New Roman"/>
          <w:b/>
          <w:sz w:val="24"/>
          <w:szCs w:val="24"/>
        </w:rPr>
        <w:t xml:space="preserve">Предмет:  </w:t>
      </w:r>
      <w:r w:rsidRPr="00AF0763">
        <w:rPr>
          <w:rFonts w:ascii="Times New Roman" w:hAnsi="Times New Roman" w:cs="Times New Roman"/>
          <w:sz w:val="24"/>
          <w:szCs w:val="24"/>
        </w:rPr>
        <w:t>химия</w:t>
      </w:r>
    </w:p>
    <w:p w:rsidR="00AF0763" w:rsidRPr="00AF0763" w:rsidRDefault="00AF0763" w:rsidP="00AF0763">
      <w:pPr>
        <w:spacing w:after="0" w:line="240" w:lineRule="auto"/>
        <w:rPr>
          <w:rFonts w:ascii="Times New Roman" w:hAnsi="Times New Roman" w:cs="Times New Roman"/>
          <w:sz w:val="24"/>
          <w:szCs w:val="24"/>
        </w:rPr>
      </w:pPr>
      <w:r w:rsidRPr="00AF0763">
        <w:rPr>
          <w:rFonts w:ascii="Times New Roman" w:hAnsi="Times New Roman" w:cs="Times New Roman"/>
          <w:b/>
          <w:sz w:val="24"/>
          <w:szCs w:val="24"/>
        </w:rPr>
        <w:t xml:space="preserve">Класс:  </w:t>
      </w:r>
      <w:r w:rsidRPr="00AF0763">
        <w:rPr>
          <w:rFonts w:ascii="Times New Roman" w:hAnsi="Times New Roman" w:cs="Times New Roman"/>
          <w:sz w:val="24"/>
          <w:szCs w:val="24"/>
        </w:rPr>
        <w:t>9</w:t>
      </w:r>
    </w:p>
    <w:p w:rsidR="00AF0763" w:rsidRPr="00AF0763" w:rsidRDefault="00AF0763" w:rsidP="00AF0763">
      <w:pPr>
        <w:spacing w:after="0" w:line="240" w:lineRule="auto"/>
        <w:rPr>
          <w:rFonts w:ascii="Times New Roman" w:hAnsi="Times New Roman" w:cs="Times New Roman"/>
          <w:b/>
          <w:sz w:val="24"/>
          <w:szCs w:val="24"/>
        </w:rPr>
      </w:pPr>
      <w:r w:rsidRPr="00AF0763">
        <w:rPr>
          <w:rFonts w:ascii="Times New Roman" w:hAnsi="Times New Roman" w:cs="Times New Roman"/>
          <w:b/>
          <w:sz w:val="24"/>
          <w:szCs w:val="24"/>
        </w:rPr>
        <w:t xml:space="preserve">Учитель:  </w:t>
      </w:r>
      <w:r w:rsidRPr="00AF0763">
        <w:rPr>
          <w:rFonts w:ascii="Times New Roman" w:hAnsi="Times New Roman" w:cs="Times New Roman"/>
          <w:sz w:val="24"/>
          <w:szCs w:val="24"/>
        </w:rPr>
        <w:t>Вайс  Рая  Федоровна</w:t>
      </w:r>
    </w:p>
    <w:p w:rsidR="00AF0763" w:rsidRPr="00AF0763" w:rsidRDefault="00AF0763" w:rsidP="00AF0763">
      <w:pPr>
        <w:spacing w:after="0" w:line="240" w:lineRule="auto"/>
        <w:rPr>
          <w:rFonts w:ascii="Times New Roman" w:hAnsi="Times New Roman" w:cs="Times New Roman"/>
          <w:b/>
          <w:sz w:val="24"/>
          <w:szCs w:val="24"/>
        </w:rPr>
      </w:pPr>
      <w:r w:rsidRPr="00AF0763">
        <w:rPr>
          <w:rFonts w:ascii="Times New Roman" w:hAnsi="Times New Roman" w:cs="Times New Roman"/>
          <w:b/>
          <w:sz w:val="24"/>
          <w:szCs w:val="24"/>
        </w:rPr>
        <w:t xml:space="preserve">Категория:  </w:t>
      </w:r>
      <w:r w:rsidRPr="00AF0763">
        <w:rPr>
          <w:rFonts w:ascii="Times New Roman" w:hAnsi="Times New Roman" w:cs="Times New Roman"/>
          <w:sz w:val="24"/>
          <w:szCs w:val="24"/>
        </w:rPr>
        <w:t>высшая</w:t>
      </w: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jc w:val="center"/>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Default="00AF0763" w:rsidP="00AF07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д. Малый Хабык, 2016</w:t>
      </w:r>
    </w:p>
    <w:p w:rsidR="00AF0763" w:rsidRPr="00AF0763" w:rsidRDefault="00AF0763" w:rsidP="00AF0763">
      <w:pPr>
        <w:spacing w:after="0" w:line="240" w:lineRule="auto"/>
        <w:jc w:val="center"/>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pacing w:after="0" w:line="240" w:lineRule="auto"/>
        <w:rPr>
          <w:rFonts w:ascii="Times New Roman" w:hAnsi="Times New Roman" w:cs="Times New Roman"/>
          <w:sz w:val="24"/>
          <w:szCs w:val="24"/>
        </w:rPr>
      </w:pPr>
      <w:r w:rsidRPr="00AF0763">
        <w:rPr>
          <w:rFonts w:ascii="Times New Roman" w:hAnsi="Times New Roman" w:cs="Times New Roman"/>
          <w:sz w:val="24"/>
          <w:szCs w:val="24"/>
        </w:rPr>
        <w:t xml:space="preserve">                                     </w:t>
      </w:r>
      <w:r w:rsidRPr="00AF0763">
        <w:rPr>
          <w:rFonts w:ascii="Times New Roman" w:hAnsi="Times New Roman" w:cs="Times New Roman"/>
          <w:b/>
          <w:bCs/>
          <w:sz w:val="24"/>
          <w:szCs w:val="24"/>
        </w:rPr>
        <w:t xml:space="preserve">   1.ПОЯСНИТЕЛЬНАЯ ЗАПИСКА</w:t>
      </w: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 xml:space="preserve">      Рабочая программа учебного курса химии для 9 класса  составлена на основе Примерной программы основного общего образования по химии, авторской программы курса химии для учащихся 8-9 классов общеобразовательных учреждений автора О. С. Габриеляна (2008 года) и Положения о рабочей программе МКОУ </w:t>
      </w:r>
      <w:proofErr w:type="spellStart"/>
      <w:r w:rsidRPr="00AF0763">
        <w:rPr>
          <w:rFonts w:ascii="Times New Roman" w:hAnsi="Times New Roman" w:cs="Times New Roman"/>
          <w:sz w:val="24"/>
          <w:szCs w:val="24"/>
        </w:rPr>
        <w:t>Малохабыкской</w:t>
      </w:r>
      <w:proofErr w:type="spellEnd"/>
      <w:r w:rsidRPr="00AF0763">
        <w:rPr>
          <w:rFonts w:ascii="Times New Roman" w:hAnsi="Times New Roman" w:cs="Times New Roman"/>
          <w:sz w:val="24"/>
          <w:szCs w:val="24"/>
        </w:rPr>
        <w:t xml:space="preserve"> ООШ.</w:t>
      </w: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 xml:space="preserve">     Программа рассчитана на 68 часов (2 часа в неделю), в том числе на контрольные 8 часов и практические работы -  7 часов.</w:t>
      </w: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 xml:space="preserve">     Содержание программы направлено на освоение учащимися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 общего образования по химии и авторской программой учебного курса.</w:t>
      </w: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 xml:space="preserve">     Рабочая программа построена на основе концентрического подхода, особенность которого состоит в вычленении дидактической единицы (в данной программе таковой является «химический элемент») и дальнейшем усложнении и расширении ее (здесь таковыми выступают формы существования (свободные атомы, простые и сложные вещества)). </w:t>
      </w: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 xml:space="preserve">    Преобладающей формой текущего контроля выступает </w:t>
      </w:r>
      <w:proofErr w:type="gramStart"/>
      <w:r w:rsidRPr="00AF0763">
        <w:rPr>
          <w:rFonts w:ascii="Times New Roman" w:hAnsi="Times New Roman" w:cs="Times New Roman"/>
          <w:sz w:val="24"/>
          <w:szCs w:val="24"/>
        </w:rPr>
        <w:t>письменный</w:t>
      </w:r>
      <w:proofErr w:type="gramEnd"/>
      <w:r w:rsidRPr="00AF0763">
        <w:rPr>
          <w:rFonts w:ascii="Times New Roman" w:hAnsi="Times New Roman" w:cs="Times New Roman"/>
          <w:sz w:val="24"/>
          <w:szCs w:val="24"/>
        </w:rPr>
        <w:t xml:space="preserve"> (самостоятельные и контрольные работы).</w:t>
      </w:r>
    </w:p>
    <w:p w:rsidR="00AF0763" w:rsidRPr="00AF0763" w:rsidRDefault="00AF0763" w:rsidP="00AF0763">
      <w:pPr>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 xml:space="preserve">    Для реализации Рабочей программы используется учебно-методический комплект, включающий: </w:t>
      </w:r>
    </w:p>
    <w:p w:rsidR="00AF0763" w:rsidRPr="00AF0763" w:rsidRDefault="00AF0763" w:rsidP="00AF0763">
      <w:pPr>
        <w:numPr>
          <w:ilvl w:val="0"/>
          <w:numId w:val="1"/>
        </w:numPr>
        <w:spacing w:after="0" w:line="240" w:lineRule="auto"/>
        <w:jc w:val="both"/>
        <w:rPr>
          <w:rFonts w:ascii="Times New Roman" w:hAnsi="Times New Roman" w:cs="Times New Roman"/>
          <w:sz w:val="24"/>
          <w:szCs w:val="24"/>
        </w:rPr>
      </w:pPr>
      <w:proofErr w:type="gramStart"/>
      <w:r w:rsidRPr="00AF0763">
        <w:rPr>
          <w:rFonts w:ascii="Times New Roman" w:hAnsi="Times New Roman" w:cs="Times New Roman"/>
          <w:sz w:val="24"/>
          <w:szCs w:val="24"/>
        </w:rPr>
        <w:t>Учебник  (Габриелян О. С. Химия 9 класс.</w:t>
      </w:r>
      <w:proofErr w:type="gramEnd"/>
      <w:r w:rsidRPr="00AF0763">
        <w:rPr>
          <w:rFonts w:ascii="Times New Roman" w:hAnsi="Times New Roman" w:cs="Times New Roman"/>
          <w:sz w:val="24"/>
          <w:szCs w:val="24"/>
        </w:rPr>
        <w:t xml:space="preserve"> </w:t>
      </w:r>
      <w:proofErr w:type="gramStart"/>
      <w:r w:rsidRPr="00AF0763">
        <w:rPr>
          <w:rFonts w:ascii="Times New Roman" w:hAnsi="Times New Roman" w:cs="Times New Roman"/>
          <w:sz w:val="24"/>
          <w:szCs w:val="24"/>
        </w:rPr>
        <w:t>Учебник для общеобразовательных учреждений - М.: Дрофа, 2007. - 266 с.).</w:t>
      </w:r>
      <w:proofErr w:type="gramEnd"/>
    </w:p>
    <w:p w:rsidR="00AF0763" w:rsidRPr="00AF0763" w:rsidRDefault="00AF0763" w:rsidP="00AF0763">
      <w:pPr>
        <w:numPr>
          <w:ilvl w:val="0"/>
          <w:numId w:val="1"/>
        </w:numPr>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Методическое пособие для учителя (Габриелян О. С. Программа курса химии для 8-11 классов общеобразовательных учреждений - М.: Дрофа, 2009. - 78 с).</w:t>
      </w:r>
    </w:p>
    <w:p w:rsidR="00AF0763" w:rsidRPr="00AF0763" w:rsidRDefault="00AF0763" w:rsidP="00AF0763">
      <w:pPr>
        <w:numPr>
          <w:ilvl w:val="0"/>
          <w:numId w:val="1"/>
        </w:numPr>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 xml:space="preserve">Сборник контрольных и проверочных работ </w:t>
      </w:r>
      <w:proofErr w:type="gramStart"/>
      <w:r w:rsidRPr="00AF0763">
        <w:rPr>
          <w:rFonts w:ascii="Times New Roman" w:hAnsi="Times New Roman" w:cs="Times New Roman"/>
          <w:sz w:val="24"/>
          <w:szCs w:val="24"/>
        </w:rPr>
        <w:t xml:space="preserve">( </w:t>
      </w:r>
      <w:proofErr w:type="gramEnd"/>
      <w:r w:rsidRPr="00AF0763">
        <w:rPr>
          <w:rFonts w:ascii="Times New Roman" w:hAnsi="Times New Roman" w:cs="Times New Roman"/>
          <w:sz w:val="24"/>
          <w:szCs w:val="24"/>
        </w:rPr>
        <w:t xml:space="preserve">Габриелян О.С. и др. Химия. 9 </w:t>
      </w:r>
      <w:proofErr w:type="spellStart"/>
      <w:r w:rsidRPr="00AF0763">
        <w:rPr>
          <w:rFonts w:ascii="Times New Roman" w:hAnsi="Times New Roman" w:cs="Times New Roman"/>
          <w:sz w:val="24"/>
          <w:szCs w:val="24"/>
        </w:rPr>
        <w:t>кл</w:t>
      </w:r>
      <w:proofErr w:type="spellEnd"/>
      <w:r w:rsidRPr="00AF0763">
        <w:rPr>
          <w:rFonts w:ascii="Times New Roman" w:hAnsi="Times New Roman" w:cs="Times New Roman"/>
          <w:sz w:val="24"/>
          <w:szCs w:val="24"/>
        </w:rPr>
        <w:t xml:space="preserve">.: контрольные и проверочные работы. – </w:t>
      </w:r>
      <w:proofErr w:type="gramStart"/>
      <w:r w:rsidRPr="00AF0763">
        <w:rPr>
          <w:rFonts w:ascii="Times New Roman" w:hAnsi="Times New Roman" w:cs="Times New Roman"/>
          <w:sz w:val="24"/>
          <w:szCs w:val="24"/>
        </w:rPr>
        <w:t>М.: Дрофа, 2006-  54 с.)</w:t>
      </w:r>
      <w:proofErr w:type="gramEnd"/>
    </w:p>
    <w:p w:rsidR="00AF0763" w:rsidRPr="00AF0763" w:rsidRDefault="00AF0763" w:rsidP="00AF0763">
      <w:pPr>
        <w:numPr>
          <w:ilvl w:val="0"/>
          <w:numId w:val="1"/>
        </w:numPr>
        <w:spacing w:after="0" w:line="240" w:lineRule="auto"/>
        <w:jc w:val="both"/>
        <w:rPr>
          <w:rFonts w:ascii="Times New Roman" w:hAnsi="Times New Roman" w:cs="Times New Roman"/>
          <w:sz w:val="24"/>
          <w:szCs w:val="24"/>
        </w:rPr>
      </w:pPr>
      <w:proofErr w:type="gramStart"/>
      <w:r w:rsidRPr="00AF0763">
        <w:rPr>
          <w:rFonts w:ascii="Times New Roman" w:hAnsi="Times New Roman" w:cs="Times New Roman"/>
          <w:sz w:val="24"/>
          <w:szCs w:val="24"/>
        </w:rPr>
        <w:t>Тетрадь для лабораторных опытов и практических работ (Габриелян О.С.9 класс.</w:t>
      </w:r>
      <w:proofErr w:type="gramEnd"/>
      <w:r w:rsidRPr="00AF0763">
        <w:rPr>
          <w:rFonts w:ascii="Times New Roman" w:hAnsi="Times New Roman" w:cs="Times New Roman"/>
          <w:sz w:val="24"/>
          <w:szCs w:val="24"/>
        </w:rPr>
        <w:t xml:space="preserve"> </w:t>
      </w:r>
      <w:proofErr w:type="gramStart"/>
      <w:r w:rsidRPr="00AF0763">
        <w:rPr>
          <w:rFonts w:ascii="Times New Roman" w:hAnsi="Times New Roman" w:cs="Times New Roman"/>
          <w:sz w:val="24"/>
          <w:szCs w:val="24"/>
        </w:rPr>
        <w:t>К учебнику О.С.Габриеляна «Химия. 9 класс» - М.: Дрофа)</w:t>
      </w:r>
      <w:proofErr w:type="gramEnd"/>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p>
    <w:p w:rsidR="00AF0763" w:rsidRPr="00AF0763" w:rsidRDefault="00AF0763" w:rsidP="00AF0763">
      <w:pPr>
        <w:shd w:val="clear" w:color="auto" w:fill="FFFFFF"/>
        <w:spacing w:after="0" w:line="240" w:lineRule="auto"/>
        <w:jc w:val="both"/>
        <w:rPr>
          <w:rFonts w:ascii="Times New Roman" w:hAnsi="Times New Roman" w:cs="Times New Roman"/>
          <w:b/>
          <w:sz w:val="24"/>
          <w:szCs w:val="24"/>
        </w:rPr>
      </w:pPr>
      <w:r w:rsidRPr="00AF0763">
        <w:rPr>
          <w:rFonts w:ascii="Times New Roman" w:hAnsi="Times New Roman" w:cs="Times New Roman"/>
          <w:b/>
          <w:i/>
          <w:iCs/>
          <w:sz w:val="24"/>
          <w:szCs w:val="24"/>
          <w:u w:val="single"/>
        </w:rPr>
        <w:t>Цель программы обучения:</w:t>
      </w: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освоение знаний о химических объектах и процессах природы, направленных на решение глобальных проблем современности</w:t>
      </w: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p>
    <w:p w:rsidR="00AF0763" w:rsidRPr="00AF0763" w:rsidRDefault="00AF0763" w:rsidP="00AF0763">
      <w:pPr>
        <w:shd w:val="clear" w:color="auto" w:fill="FFFFFF"/>
        <w:spacing w:after="0" w:line="240" w:lineRule="auto"/>
        <w:jc w:val="both"/>
        <w:rPr>
          <w:rFonts w:ascii="Times New Roman" w:hAnsi="Times New Roman" w:cs="Times New Roman"/>
          <w:b/>
          <w:sz w:val="24"/>
          <w:szCs w:val="24"/>
        </w:rPr>
      </w:pPr>
      <w:r w:rsidRPr="00AF0763">
        <w:rPr>
          <w:rFonts w:ascii="Times New Roman" w:hAnsi="Times New Roman" w:cs="Times New Roman"/>
          <w:b/>
          <w:i/>
          <w:iCs/>
          <w:sz w:val="24"/>
          <w:szCs w:val="24"/>
          <w:u w:val="single"/>
        </w:rPr>
        <w:t>Задачи программы обучения</w:t>
      </w:r>
      <w:r w:rsidRPr="00AF0763">
        <w:rPr>
          <w:rFonts w:ascii="Times New Roman" w:hAnsi="Times New Roman" w:cs="Times New Roman"/>
          <w:b/>
          <w:i/>
          <w:iCs/>
          <w:sz w:val="24"/>
          <w:szCs w:val="24"/>
        </w:rPr>
        <w:t>:</w:t>
      </w: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b/>
          <w:bCs/>
          <w:i/>
          <w:iCs/>
          <w:sz w:val="24"/>
          <w:szCs w:val="24"/>
        </w:rPr>
        <w:t xml:space="preserve">-    </w:t>
      </w:r>
      <w:r w:rsidRPr="00AF0763">
        <w:rPr>
          <w:rFonts w:ascii="Times New Roman" w:hAnsi="Times New Roman" w:cs="Times New Roman"/>
          <w:sz w:val="24"/>
          <w:szCs w:val="24"/>
        </w:rPr>
        <w:t>освоение теории химических элементов и их соединений;</w:t>
      </w: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b/>
          <w:bCs/>
          <w:sz w:val="24"/>
          <w:szCs w:val="24"/>
        </w:rPr>
        <w:t xml:space="preserve">-    </w:t>
      </w:r>
      <w:r w:rsidRPr="00AF0763">
        <w:rPr>
          <w:rFonts w:ascii="Times New Roman" w:hAnsi="Times New Roman" w:cs="Times New Roman"/>
          <w:sz w:val="24"/>
          <w:szCs w:val="24"/>
        </w:rPr>
        <w:t>овладение    умением    устанавливать    причинно-следственные    связи    между составом, свойствами и применением веществ;</w:t>
      </w: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b/>
          <w:bCs/>
          <w:sz w:val="24"/>
          <w:szCs w:val="24"/>
        </w:rPr>
        <w:t xml:space="preserve">-    </w:t>
      </w:r>
      <w:r w:rsidRPr="00AF0763">
        <w:rPr>
          <w:rFonts w:ascii="Times New Roman" w:hAnsi="Times New Roman" w:cs="Times New Roman"/>
          <w:sz w:val="24"/>
          <w:szCs w:val="24"/>
        </w:rPr>
        <w:t>применение на практике теории химических элементов и их соединений для объяснения и прогнозирования протекания химических процессов;</w:t>
      </w: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b/>
          <w:bCs/>
          <w:sz w:val="24"/>
          <w:szCs w:val="24"/>
        </w:rPr>
        <w:t xml:space="preserve">-    </w:t>
      </w:r>
      <w:r w:rsidRPr="00AF0763">
        <w:rPr>
          <w:rFonts w:ascii="Times New Roman" w:hAnsi="Times New Roman" w:cs="Times New Roman"/>
          <w:sz w:val="24"/>
          <w:szCs w:val="24"/>
        </w:rPr>
        <w:t>осмысление собственной деятельности в контексте законов природы.</w:t>
      </w:r>
    </w:p>
    <w:p w:rsidR="00AF0763" w:rsidRPr="00AF0763" w:rsidRDefault="00AF0763" w:rsidP="00AF0763">
      <w:pPr>
        <w:spacing w:after="0" w:line="240" w:lineRule="auto"/>
        <w:rPr>
          <w:rFonts w:ascii="Times New Roman" w:hAnsi="Times New Roman" w:cs="Times New Roman"/>
          <w:sz w:val="24"/>
          <w:szCs w:val="24"/>
        </w:rPr>
      </w:pPr>
    </w:p>
    <w:p w:rsidR="00AF0763" w:rsidRPr="00AF0763" w:rsidRDefault="00AF0763" w:rsidP="00AF0763">
      <w:pPr>
        <w:shd w:val="clear" w:color="auto" w:fill="FFFFFF"/>
        <w:spacing w:after="0" w:line="240" w:lineRule="auto"/>
        <w:rPr>
          <w:rFonts w:ascii="Times New Roman" w:hAnsi="Times New Roman" w:cs="Times New Roman"/>
          <w:b/>
          <w:bCs/>
          <w:iCs/>
          <w:sz w:val="24"/>
          <w:szCs w:val="24"/>
        </w:rPr>
      </w:pPr>
    </w:p>
    <w:p w:rsidR="00AF0763" w:rsidRPr="00AF0763" w:rsidRDefault="00AF0763" w:rsidP="00AF0763">
      <w:pPr>
        <w:shd w:val="clear" w:color="auto" w:fill="FFFFFF"/>
        <w:spacing w:after="0" w:line="240" w:lineRule="auto"/>
        <w:rPr>
          <w:rFonts w:ascii="Times New Roman" w:hAnsi="Times New Roman" w:cs="Times New Roman"/>
          <w:b/>
          <w:sz w:val="24"/>
          <w:szCs w:val="24"/>
        </w:rPr>
      </w:pPr>
      <w:r w:rsidRPr="00AF0763">
        <w:rPr>
          <w:rFonts w:ascii="Times New Roman" w:hAnsi="Times New Roman" w:cs="Times New Roman"/>
          <w:b/>
          <w:sz w:val="24"/>
          <w:szCs w:val="24"/>
        </w:rPr>
        <w:t>2.СОДЕРЖАНИЕ  ТЕМ  УЧЕБНОГО  КУРСА</w:t>
      </w:r>
    </w:p>
    <w:p w:rsidR="00AF0763" w:rsidRPr="00AF0763" w:rsidRDefault="00AF0763" w:rsidP="00AF0763">
      <w:pPr>
        <w:shd w:val="clear" w:color="auto" w:fill="FFFFFF"/>
        <w:spacing w:after="0" w:line="240" w:lineRule="auto"/>
        <w:rPr>
          <w:rFonts w:ascii="Times New Roman" w:hAnsi="Times New Roman" w:cs="Times New Roman"/>
          <w:b/>
          <w:sz w:val="24"/>
          <w:szCs w:val="24"/>
        </w:rPr>
      </w:pP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b/>
          <w:bCs/>
          <w:color w:val="000000"/>
          <w:sz w:val="24"/>
          <w:szCs w:val="24"/>
        </w:rPr>
        <w:t>Повторение основных вопросов курса</w:t>
      </w:r>
      <w:r w:rsidRPr="00AF0763">
        <w:rPr>
          <w:rFonts w:ascii="Times New Roman" w:hAnsi="Times New Roman" w:cs="Times New Roman"/>
          <w:sz w:val="24"/>
          <w:szCs w:val="24"/>
        </w:rPr>
        <w:t xml:space="preserve"> </w:t>
      </w:r>
      <w:r w:rsidRPr="00AF0763">
        <w:rPr>
          <w:rFonts w:ascii="Times New Roman" w:hAnsi="Times New Roman" w:cs="Times New Roman"/>
          <w:b/>
          <w:bCs/>
          <w:color w:val="000000"/>
          <w:sz w:val="24"/>
          <w:szCs w:val="24"/>
        </w:rPr>
        <w:t xml:space="preserve">8 класса и введение в курс 9 класса </w:t>
      </w:r>
      <w:r w:rsidRPr="00AF0763">
        <w:rPr>
          <w:rFonts w:ascii="Times New Roman" w:hAnsi="Times New Roman" w:cs="Times New Roman"/>
          <w:i/>
          <w:iCs/>
          <w:color w:val="000000"/>
          <w:sz w:val="24"/>
          <w:szCs w:val="24"/>
        </w:rPr>
        <w:t>(6 ч)</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 xml:space="preserve">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w:t>
      </w:r>
      <w:r w:rsidRPr="00AF0763">
        <w:rPr>
          <w:rFonts w:ascii="Times New Roman" w:hAnsi="Times New Roman" w:cs="Times New Roman"/>
          <w:color w:val="000000"/>
          <w:sz w:val="24"/>
          <w:szCs w:val="24"/>
        </w:rPr>
        <w:lastRenderedPageBreak/>
        <w:t>электролитической диссоциации и процессов окисления-восстановления. Генетические ряды металла и неметалла.</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Понятие о переходных элементах. Амфотерность. Генетический ряд переходного элемента.</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Периодический закон и периодическая система химических элементов Д. И. Менделеева в свете учения о строении атома. Их значение.</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b/>
          <w:bCs/>
          <w:color w:val="000000"/>
          <w:sz w:val="24"/>
          <w:szCs w:val="24"/>
        </w:rPr>
        <w:t xml:space="preserve">Лабораторный опыт. </w:t>
      </w:r>
      <w:r w:rsidRPr="00AF0763">
        <w:rPr>
          <w:rFonts w:ascii="Times New Roman" w:hAnsi="Times New Roman" w:cs="Times New Roman"/>
          <w:color w:val="000000"/>
          <w:sz w:val="24"/>
          <w:szCs w:val="24"/>
        </w:rPr>
        <w:t xml:space="preserve">1. Получение </w:t>
      </w:r>
      <w:proofErr w:type="spellStart"/>
      <w:r w:rsidRPr="00AF0763">
        <w:rPr>
          <w:rFonts w:ascii="Times New Roman" w:hAnsi="Times New Roman" w:cs="Times New Roman"/>
          <w:color w:val="000000"/>
          <w:sz w:val="24"/>
          <w:szCs w:val="24"/>
        </w:rPr>
        <w:t>гидроксида</w:t>
      </w:r>
      <w:proofErr w:type="spellEnd"/>
      <w:r w:rsidRPr="00AF0763">
        <w:rPr>
          <w:rFonts w:ascii="Times New Roman" w:hAnsi="Times New Roman" w:cs="Times New Roman"/>
          <w:color w:val="000000"/>
          <w:sz w:val="24"/>
          <w:szCs w:val="24"/>
        </w:rPr>
        <w:t xml:space="preserve"> цинка и исследование его свойств.</w:t>
      </w:r>
    </w:p>
    <w:p w:rsidR="00AF0763" w:rsidRPr="00AF0763" w:rsidRDefault="00AF0763" w:rsidP="00AF0763">
      <w:pPr>
        <w:shd w:val="clear" w:color="auto" w:fill="FFFFFF"/>
        <w:spacing w:after="0" w:line="240" w:lineRule="auto"/>
        <w:jc w:val="both"/>
        <w:rPr>
          <w:rFonts w:ascii="Times New Roman" w:hAnsi="Times New Roman" w:cs="Times New Roman"/>
          <w:color w:val="000000"/>
          <w:sz w:val="24"/>
          <w:szCs w:val="24"/>
        </w:rPr>
      </w:pPr>
    </w:p>
    <w:p w:rsidR="00AF0763" w:rsidRPr="00AF0763" w:rsidRDefault="00AF0763" w:rsidP="00AF0763">
      <w:pPr>
        <w:shd w:val="clear" w:color="auto" w:fill="FFFFFF"/>
        <w:spacing w:after="0" w:line="240" w:lineRule="auto"/>
        <w:ind w:left="720"/>
        <w:jc w:val="both"/>
        <w:rPr>
          <w:rFonts w:ascii="Times New Roman" w:hAnsi="Times New Roman" w:cs="Times New Roman"/>
          <w:color w:val="000000"/>
          <w:sz w:val="24"/>
          <w:szCs w:val="24"/>
        </w:rPr>
      </w:pPr>
      <w:r w:rsidRPr="00AF0763">
        <w:rPr>
          <w:rFonts w:ascii="Times New Roman" w:hAnsi="Times New Roman" w:cs="Times New Roman"/>
          <w:color w:val="000000"/>
          <w:sz w:val="24"/>
          <w:szCs w:val="24"/>
        </w:rPr>
        <w:t xml:space="preserve">ТЕМА 1 </w:t>
      </w:r>
      <w:r w:rsidRPr="00AF0763">
        <w:rPr>
          <w:rFonts w:ascii="Times New Roman" w:hAnsi="Times New Roman" w:cs="Times New Roman"/>
          <w:b/>
          <w:bCs/>
          <w:color w:val="000000"/>
          <w:sz w:val="24"/>
          <w:szCs w:val="24"/>
        </w:rPr>
        <w:t xml:space="preserve">Металлы </w:t>
      </w:r>
      <w:r w:rsidRPr="00AF0763">
        <w:rPr>
          <w:rFonts w:ascii="Times New Roman" w:hAnsi="Times New Roman" w:cs="Times New Roman"/>
          <w:i/>
          <w:iCs/>
          <w:color w:val="000000"/>
          <w:sz w:val="24"/>
          <w:szCs w:val="24"/>
        </w:rPr>
        <w:t>(15 часов)</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 xml:space="preserve">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Электрохимический ряд напряжений металлов и его использование для характеристики химических свойств конкретных металлов. Способы получения металлов: </w:t>
      </w:r>
      <w:proofErr w:type="spellStart"/>
      <w:r w:rsidRPr="00AF0763">
        <w:rPr>
          <w:rFonts w:ascii="Times New Roman" w:hAnsi="Times New Roman" w:cs="Times New Roman"/>
          <w:color w:val="000000"/>
          <w:sz w:val="24"/>
          <w:szCs w:val="24"/>
        </w:rPr>
        <w:t>пир</w:t>
      </w:r>
      <w:proofErr w:type="gramStart"/>
      <w:r w:rsidRPr="00AF0763">
        <w:rPr>
          <w:rFonts w:ascii="Times New Roman" w:hAnsi="Times New Roman" w:cs="Times New Roman"/>
          <w:color w:val="000000"/>
          <w:sz w:val="24"/>
          <w:szCs w:val="24"/>
        </w:rPr>
        <w:t>о</w:t>
      </w:r>
      <w:proofErr w:type="spellEnd"/>
      <w:r w:rsidRPr="00AF0763">
        <w:rPr>
          <w:rFonts w:ascii="Times New Roman" w:hAnsi="Times New Roman" w:cs="Times New Roman"/>
          <w:color w:val="000000"/>
          <w:sz w:val="24"/>
          <w:szCs w:val="24"/>
        </w:rPr>
        <w:t>-</w:t>
      </w:r>
      <w:proofErr w:type="gramEnd"/>
      <w:r w:rsidRPr="00AF0763">
        <w:rPr>
          <w:rFonts w:ascii="Times New Roman" w:hAnsi="Times New Roman" w:cs="Times New Roman"/>
          <w:color w:val="000000"/>
          <w:sz w:val="24"/>
          <w:szCs w:val="24"/>
        </w:rPr>
        <w:t xml:space="preserve">, </w:t>
      </w:r>
      <w:proofErr w:type="spellStart"/>
      <w:r w:rsidRPr="00AF0763">
        <w:rPr>
          <w:rFonts w:ascii="Times New Roman" w:hAnsi="Times New Roman" w:cs="Times New Roman"/>
          <w:color w:val="000000"/>
          <w:sz w:val="24"/>
          <w:szCs w:val="24"/>
        </w:rPr>
        <w:t>гидро</w:t>
      </w:r>
      <w:proofErr w:type="spellEnd"/>
      <w:r w:rsidRPr="00AF0763">
        <w:rPr>
          <w:rFonts w:ascii="Times New Roman" w:hAnsi="Times New Roman" w:cs="Times New Roman"/>
          <w:color w:val="000000"/>
          <w:sz w:val="24"/>
          <w:szCs w:val="24"/>
        </w:rPr>
        <w:t>- и электрометаллургия. Коррозия металлов и способы борьбы с ней.</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pacing w:val="30"/>
          <w:sz w:val="24"/>
          <w:szCs w:val="24"/>
        </w:rPr>
        <w:t>Общая характеристика щелочных металлов.</w:t>
      </w:r>
      <w:r w:rsidRPr="00AF0763">
        <w:rPr>
          <w:rFonts w:ascii="Times New Roman" w:hAnsi="Times New Roman" w:cs="Times New Roman"/>
          <w:color w:val="000000"/>
          <w:sz w:val="24"/>
          <w:szCs w:val="24"/>
        </w:rPr>
        <w:t xml:space="preserve"> Металлы в природе. Общие способы их получения. Строение атомов. Щелочные металлы — простые вещества, их физические и химические свойства. Важнейшие соединения щелочных металлов — оксиды, </w:t>
      </w:r>
      <w:proofErr w:type="spellStart"/>
      <w:r w:rsidRPr="00AF0763">
        <w:rPr>
          <w:rFonts w:ascii="Times New Roman" w:hAnsi="Times New Roman" w:cs="Times New Roman"/>
          <w:color w:val="000000"/>
          <w:sz w:val="24"/>
          <w:szCs w:val="24"/>
        </w:rPr>
        <w:t>гидроксиды</w:t>
      </w:r>
      <w:proofErr w:type="spellEnd"/>
      <w:r w:rsidRPr="00AF0763">
        <w:rPr>
          <w:rFonts w:ascii="Times New Roman" w:hAnsi="Times New Roman" w:cs="Times New Roman"/>
          <w:color w:val="000000"/>
          <w:sz w:val="24"/>
          <w:szCs w:val="24"/>
        </w:rPr>
        <w:t xml:space="preserve"> и соли (хлориды, карбонаты, сульфаты, нитраты), их свойства и применение в народном хозяйстве. Калийные удобрения.</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pacing w:val="30"/>
          <w:sz w:val="24"/>
          <w:szCs w:val="24"/>
        </w:rPr>
        <w:t xml:space="preserve">Общая характеристика элементов главной подгруппы </w:t>
      </w:r>
      <w:r w:rsidRPr="00AF0763">
        <w:rPr>
          <w:rFonts w:ascii="Times New Roman" w:hAnsi="Times New Roman" w:cs="Times New Roman"/>
          <w:color w:val="000000"/>
          <w:spacing w:val="30"/>
          <w:sz w:val="24"/>
          <w:szCs w:val="24"/>
          <w:lang w:val="en-US"/>
        </w:rPr>
        <w:t>II</w:t>
      </w:r>
      <w:r w:rsidRPr="00AF0763">
        <w:rPr>
          <w:rFonts w:ascii="Times New Roman" w:hAnsi="Times New Roman" w:cs="Times New Roman"/>
          <w:color w:val="000000"/>
          <w:spacing w:val="30"/>
          <w:sz w:val="24"/>
          <w:szCs w:val="24"/>
        </w:rPr>
        <w:t xml:space="preserve"> группы</w:t>
      </w:r>
      <w:r w:rsidRPr="00AF0763">
        <w:rPr>
          <w:rFonts w:ascii="Times New Roman" w:hAnsi="Times New Roman" w:cs="Times New Roman"/>
          <w:color w:val="000000"/>
          <w:sz w:val="24"/>
          <w:szCs w:val="24"/>
        </w:rPr>
        <w:t xml:space="preserve">. Строение атомов. Щелочноземельные металлы — простые вещества, их физические и химические свойства. Важнейшие соединения щелочноземельных металлов — оксиды, </w:t>
      </w:r>
      <w:proofErr w:type="spellStart"/>
      <w:r w:rsidRPr="00AF0763">
        <w:rPr>
          <w:rFonts w:ascii="Times New Roman" w:hAnsi="Times New Roman" w:cs="Times New Roman"/>
          <w:color w:val="000000"/>
          <w:sz w:val="24"/>
          <w:szCs w:val="24"/>
        </w:rPr>
        <w:t>гидроксиды</w:t>
      </w:r>
      <w:proofErr w:type="spellEnd"/>
      <w:r w:rsidRPr="00AF0763">
        <w:rPr>
          <w:rFonts w:ascii="Times New Roman" w:hAnsi="Times New Roman" w:cs="Times New Roman"/>
          <w:color w:val="000000"/>
          <w:sz w:val="24"/>
          <w:szCs w:val="24"/>
        </w:rPr>
        <w:t xml:space="preserve"> и соли (хлориды, карбонаты, нитраты, сульфаты и фосфаты), их свойства и применение в народном хозяйстве.</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pacing w:val="30"/>
          <w:sz w:val="24"/>
          <w:szCs w:val="24"/>
        </w:rPr>
        <w:t>Алюминий.</w:t>
      </w:r>
      <w:r w:rsidRPr="00AF0763">
        <w:rPr>
          <w:rFonts w:ascii="Times New Roman" w:hAnsi="Times New Roman" w:cs="Times New Roman"/>
          <w:color w:val="000000"/>
          <w:sz w:val="24"/>
          <w:szCs w:val="24"/>
        </w:rPr>
        <w:t xml:space="preserve"> Строение атома, физические и химические свойства простого вещества. Соединения алюминия — оксид и </w:t>
      </w:r>
      <w:proofErr w:type="spellStart"/>
      <w:r w:rsidRPr="00AF0763">
        <w:rPr>
          <w:rFonts w:ascii="Times New Roman" w:hAnsi="Times New Roman" w:cs="Times New Roman"/>
          <w:color w:val="000000"/>
          <w:sz w:val="24"/>
          <w:szCs w:val="24"/>
        </w:rPr>
        <w:t>гидроксид</w:t>
      </w:r>
      <w:proofErr w:type="spellEnd"/>
      <w:r w:rsidRPr="00AF0763">
        <w:rPr>
          <w:rFonts w:ascii="Times New Roman" w:hAnsi="Times New Roman" w:cs="Times New Roman"/>
          <w:color w:val="000000"/>
          <w:sz w:val="24"/>
          <w:szCs w:val="24"/>
        </w:rPr>
        <w:t xml:space="preserve">, их </w:t>
      </w:r>
      <w:proofErr w:type="spellStart"/>
      <w:r w:rsidRPr="00AF0763">
        <w:rPr>
          <w:rFonts w:ascii="Times New Roman" w:hAnsi="Times New Roman" w:cs="Times New Roman"/>
          <w:color w:val="000000"/>
          <w:sz w:val="24"/>
          <w:szCs w:val="24"/>
        </w:rPr>
        <w:t>амфотерный</w:t>
      </w:r>
      <w:proofErr w:type="spellEnd"/>
      <w:r w:rsidRPr="00AF0763">
        <w:rPr>
          <w:rFonts w:ascii="Times New Roman" w:hAnsi="Times New Roman" w:cs="Times New Roman"/>
          <w:color w:val="000000"/>
          <w:sz w:val="24"/>
          <w:szCs w:val="24"/>
        </w:rPr>
        <w:t xml:space="preserve"> характер. Важнейшие соли алюминия. Применение алюминия и его соединений.</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pacing w:val="30"/>
          <w:sz w:val="24"/>
          <w:szCs w:val="24"/>
        </w:rPr>
        <w:t>Железо.</w:t>
      </w:r>
      <w:r w:rsidRPr="00AF0763">
        <w:rPr>
          <w:rFonts w:ascii="Times New Roman" w:hAnsi="Times New Roman" w:cs="Times New Roman"/>
          <w:color w:val="000000"/>
          <w:sz w:val="24"/>
          <w:szCs w:val="24"/>
        </w:rPr>
        <w:t xml:space="preserve"> Строение атома, физические и химические свойства простого вещества. Генетические ряды </w:t>
      </w:r>
      <w:r w:rsidRPr="00AF0763">
        <w:rPr>
          <w:rFonts w:ascii="Times New Roman" w:hAnsi="Times New Roman" w:cs="Times New Roman"/>
          <w:color w:val="000000"/>
          <w:sz w:val="24"/>
          <w:szCs w:val="24"/>
          <w:lang w:val="en-US"/>
        </w:rPr>
        <w:t>Fe</w:t>
      </w:r>
      <w:r w:rsidRPr="00AF0763">
        <w:rPr>
          <w:rFonts w:ascii="Times New Roman" w:hAnsi="Times New Roman" w:cs="Times New Roman"/>
          <w:color w:val="000000"/>
          <w:sz w:val="24"/>
          <w:szCs w:val="24"/>
          <w:vertAlign w:val="superscript"/>
        </w:rPr>
        <w:t>2+</w:t>
      </w:r>
      <w:r w:rsidRPr="00AF0763">
        <w:rPr>
          <w:rFonts w:ascii="Times New Roman" w:hAnsi="Times New Roman" w:cs="Times New Roman"/>
          <w:color w:val="000000"/>
          <w:sz w:val="24"/>
          <w:szCs w:val="24"/>
        </w:rPr>
        <w:t xml:space="preserve"> и </w:t>
      </w:r>
      <w:r w:rsidRPr="00AF0763">
        <w:rPr>
          <w:rFonts w:ascii="Times New Roman" w:hAnsi="Times New Roman" w:cs="Times New Roman"/>
          <w:color w:val="000000"/>
          <w:sz w:val="24"/>
          <w:szCs w:val="24"/>
          <w:lang w:val="en-US"/>
        </w:rPr>
        <w:t>Fe</w:t>
      </w:r>
      <w:r w:rsidRPr="00AF0763">
        <w:rPr>
          <w:rFonts w:ascii="Times New Roman" w:hAnsi="Times New Roman" w:cs="Times New Roman"/>
          <w:color w:val="000000"/>
          <w:sz w:val="24"/>
          <w:szCs w:val="24"/>
          <w:vertAlign w:val="superscript"/>
        </w:rPr>
        <w:t>3+</w:t>
      </w:r>
      <w:r w:rsidRPr="00AF0763">
        <w:rPr>
          <w:rFonts w:ascii="Times New Roman" w:hAnsi="Times New Roman" w:cs="Times New Roman"/>
          <w:color w:val="000000"/>
          <w:sz w:val="24"/>
          <w:szCs w:val="24"/>
        </w:rPr>
        <w:t xml:space="preserve">. Качественные реакции на </w:t>
      </w:r>
      <w:r w:rsidRPr="00AF0763">
        <w:rPr>
          <w:rFonts w:ascii="Times New Roman" w:hAnsi="Times New Roman" w:cs="Times New Roman"/>
          <w:color w:val="000000"/>
          <w:sz w:val="24"/>
          <w:szCs w:val="24"/>
          <w:lang w:val="en-US"/>
        </w:rPr>
        <w:t>Fe</w:t>
      </w:r>
      <w:r w:rsidRPr="00AF0763">
        <w:rPr>
          <w:rFonts w:ascii="Times New Roman" w:hAnsi="Times New Roman" w:cs="Times New Roman"/>
          <w:color w:val="000000"/>
          <w:sz w:val="24"/>
          <w:szCs w:val="24"/>
          <w:vertAlign w:val="superscript"/>
        </w:rPr>
        <w:t>2+</w:t>
      </w:r>
      <w:r w:rsidRPr="00AF0763">
        <w:rPr>
          <w:rFonts w:ascii="Times New Roman" w:hAnsi="Times New Roman" w:cs="Times New Roman"/>
          <w:color w:val="000000"/>
          <w:sz w:val="24"/>
          <w:szCs w:val="24"/>
        </w:rPr>
        <w:t xml:space="preserve"> и </w:t>
      </w:r>
      <w:r w:rsidRPr="00AF0763">
        <w:rPr>
          <w:rFonts w:ascii="Times New Roman" w:hAnsi="Times New Roman" w:cs="Times New Roman"/>
          <w:color w:val="000000"/>
          <w:sz w:val="24"/>
          <w:szCs w:val="24"/>
          <w:lang w:val="en-US"/>
        </w:rPr>
        <w:t>Fe</w:t>
      </w:r>
      <w:r w:rsidRPr="00AF0763">
        <w:rPr>
          <w:rFonts w:ascii="Times New Roman" w:hAnsi="Times New Roman" w:cs="Times New Roman"/>
          <w:color w:val="000000"/>
          <w:sz w:val="24"/>
          <w:szCs w:val="24"/>
          <w:vertAlign w:val="superscript"/>
        </w:rPr>
        <w:t>3+</w:t>
      </w:r>
      <w:r w:rsidRPr="00AF0763">
        <w:rPr>
          <w:rFonts w:ascii="Times New Roman" w:hAnsi="Times New Roman" w:cs="Times New Roman"/>
          <w:color w:val="000000"/>
          <w:sz w:val="24"/>
          <w:szCs w:val="24"/>
        </w:rPr>
        <w:t>. Важнейшие соли железа. Значение железа, его соединений и сплавов в природе и народном хозяйстве.</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b/>
          <w:bCs/>
          <w:color w:val="000000"/>
          <w:sz w:val="24"/>
          <w:szCs w:val="24"/>
        </w:rPr>
        <w:t xml:space="preserve">Демонстрации. </w:t>
      </w:r>
      <w:r w:rsidRPr="00AF0763">
        <w:rPr>
          <w:rFonts w:ascii="Times New Roman" w:hAnsi="Times New Roman" w:cs="Times New Roman"/>
          <w:color w:val="000000"/>
          <w:sz w:val="24"/>
          <w:szCs w:val="24"/>
        </w:rPr>
        <w:t>Образцы щелочных и щелочноземельных металлов. Образцы сплавов. Взаимодействие натрия, лития и кальция с водой.</w:t>
      </w:r>
      <w:r w:rsidRPr="00AF0763">
        <w:rPr>
          <w:rFonts w:ascii="Times New Roman" w:hAnsi="Times New Roman" w:cs="Times New Roman"/>
          <w:sz w:val="24"/>
          <w:szCs w:val="24"/>
        </w:rPr>
        <w:t xml:space="preserve"> </w:t>
      </w:r>
      <w:r w:rsidRPr="00AF0763">
        <w:rPr>
          <w:rFonts w:ascii="Times New Roman" w:hAnsi="Times New Roman" w:cs="Times New Roman"/>
          <w:color w:val="000000"/>
          <w:sz w:val="24"/>
          <w:szCs w:val="24"/>
        </w:rPr>
        <w:t xml:space="preserve">Взаимодействие натрия и магния с кислородом. Взаимодействие металлов с неметаллами. Получение </w:t>
      </w:r>
      <w:proofErr w:type="spellStart"/>
      <w:r w:rsidRPr="00AF0763">
        <w:rPr>
          <w:rFonts w:ascii="Times New Roman" w:hAnsi="Times New Roman" w:cs="Times New Roman"/>
          <w:color w:val="000000"/>
          <w:sz w:val="24"/>
          <w:szCs w:val="24"/>
        </w:rPr>
        <w:t>гидроксидов</w:t>
      </w:r>
      <w:proofErr w:type="spellEnd"/>
      <w:r w:rsidRPr="00AF0763">
        <w:rPr>
          <w:rFonts w:ascii="Times New Roman" w:hAnsi="Times New Roman" w:cs="Times New Roman"/>
          <w:color w:val="000000"/>
          <w:sz w:val="24"/>
          <w:szCs w:val="24"/>
        </w:rPr>
        <w:t xml:space="preserve"> железа (</w:t>
      </w:r>
      <w:r w:rsidRPr="00AF0763">
        <w:rPr>
          <w:rFonts w:ascii="Times New Roman" w:hAnsi="Times New Roman" w:cs="Times New Roman"/>
          <w:color w:val="000000"/>
          <w:sz w:val="24"/>
          <w:szCs w:val="24"/>
          <w:lang w:val="en-US"/>
        </w:rPr>
        <w:t>II</w:t>
      </w:r>
      <w:r w:rsidRPr="00AF0763">
        <w:rPr>
          <w:rFonts w:ascii="Times New Roman" w:hAnsi="Times New Roman" w:cs="Times New Roman"/>
          <w:color w:val="000000"/>
          <w:sz w:val="24"/>
          <w:szCs w:val="24"/>
        </w:rPr>
        <w:t>) и (</w:t>
      </w:r>
      <w:r w:rsidRPr="00AF0763">
        <w:rPr>
          <w:rFonts w:ascii="Times New Roman" w:hAnsi="Times New Roman" w:cs="Times New Roman"/>
          <w:color w:val="000000"/>
          <w:sz w:val="24"/>
          <w:szCs w:val="24"/>
          <w:lang w:val="en-US"/>
        </w:rPr>
        <w:t>III</w:t>
      </w:r>
      <w:r w:rsidRPr="00AF0763">
        <w:rPr>
          <w:rFonts w:ascii="Times New Roman" w:hAnsi="Times New Roman" w:cs="Times New Roman"/>
          <w:color w:val="000000"/>
          <w:sz w:val="24"/>
          <w:szCs w:val="24"/>
        </w:rPr>
        <w:t>).</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b/>
          <w:bCs/>
          <w:color w:val="000000"/>
          <w:sz w:val="24"/>
          <w:szCs w:val="24"/>
        </w:rPr>
        <w:t xml:space="preserve">Лабораторные опыты. </w:t>
      </w:r>
      <w:r w:rsidRPr="00AF0763">
        <w:rPr>
          <w:rFonts w:ascii="Times New Roman" w:hAnsi="Times New Roman" w:cs="Times New Roman"/>
          <w:color w:val="000000"/>
          <w:sz w:val="24"/>
          <w:szCs w:val="24"/>
        </w:rPr>
        <w:t xml:space="preserve">2. Ознакомление с образцами металлов. 3. Взаимодействие металлов с растворами кислот и солей. 4. Ознакомление с образцами природных соединений: а) натрия; б) кальция; в) алюминия; г) железа. 5. Получение </w:t>
      </w:r>
      <w:proofErr w:type="spellStart"/>
      <w:r w:rsidRPr="00AF0763">
        <w:rPr>
          <w:rFonts w:ascii="Times New Roman" w:hAnsi="Times New Roman" w:cs="Times New Roman"/>
          <w:color w:val="000000"/>
          <w:sz w:val="24"/>
          <w:szCs w:val="24"/>
        </w:rPr>
        <w:t>гидроксида</w:t>
      </w:r>
      <w:proofErr w:type="spellEnd"/>
      <w:r w:rsidRPr="00AF0763">
        <w:rPr>
          <w:rFonts w:ascii="Times New Roman" w:hAnsi="Times New Roman" w:cs="Times New Roman"/>
          <w:color w:val="000000"/>
          <w:sz w:val="24"/>
          <w:szCs w:val="24"/>
        </w:rPr>
        <w:t xml:space="preserve"> алюминия и его взаимодействие с растворами кислот и щелочей. 6. Качественные реакции на ионы </w:t>
      </w:r>
      <w:r w:rsidRPr="00AF0763">
        <w:rPr>
          <w:rFonts w:ascii="Times New Roman" w:hAnsi="Times New Roman" w:cs="Times New Roman"/>
          <w:color w:val="000000"/>
          <w:sz w:val="24"/>
          <w:szCs w:val="24"/>
          <w:lang w:val="en-US"/>
        </w:rPr>
        <w:t>Fe</w:t>
      </w:r>
      <w:r w:rsidRPr="00AF0763">
        <w:rPr>
          <w:rFonts w:ascii="Times New Roman" w:hAnsi="Times New Roman" w:cs="Times New Roman"/>
          <w:color w:val="000000"/>
          <w:sz w:val="24"/>
          <w:szCs w:val="24"/>
          <w:vertAlign w:val="superscript"/>
        </w:rPr>
        <w:t>2+</w:t>
      </w:r>
      <w:r w:rsidRPr="00AF0763">
        <w:rPr>
          <w:rFonts w:ascii="Times New Roman" w:hAnsi="Times New Roman" w:cs="Times New Roman"/>
          <w:color w:val="000000"/>
          <w:sz w:val="24"/>
          <w:szCs w:val="24"/>
        </w:rPr>
        <w:t xml:space="preserve"> и </w:t>
      </w:r>
      <w:r w:rsidRPr="00AF0763">
        <w:rPr>
          <w:rFonts w:ascii="Times New Roman" w:hAnsi="Times New Roman" w:cs="Times New Roman"/>
          <w:color w:val="000000"/>
          <w:sz w:val="24"/>
          <w:szCs w:val="24"/>
          <w:lang w:val="en-US"/>
        </w:rPr>
        <w:t>Fe</w:t>
      </w:r>
      <w:r w:rsidRPr="00AF0763">
        <w:rPr>
          <w:rFonts w:ascii="Times New Roman" w:hAnsi="Times New Roman" w:cs="Times New Roman"/>
          <w:color w:val="000000"/>
          <w:sz w:val="24"/>
          <w:szCs w:val="24"/>
          <w:vertAlign w:val="superscript"/>
        </w:rPr>
        <w:t>3+</w:t>
      </w:r>
      <w:r w:rsidRPr="00AF0763">
        <w:rPr>
          <w:rFonts w:ascii="Times New Roman" w:hAnsi="Times New Roman" w:cs="Times New Roman"/>
          <w:color w:val="000000"/>
          <w:sz w:val="24"/>
          <w:szCs w:val="24"/>
        </w:rPr>
        <w:t>.</w:t>
      </w:r>
    </w:p>
    <w:p w:rsidR="00AF0763" w:rsidRPr="00AF0763" w:rsidRDefault="00AF0763" w:rsidP="00AF0763">
      <w:pPr>
        <w:shd w:val="clear" w:color="auto" w:fill="FFFFFF"/>
        <w:spacing w:after="0" w:line="240" w:lineRule="auto"/>
        <w:jc w:val="both"/>
        <w:rPr>
          <w:rFonts w:ascii="Times New Roman" w:hAnsi="Times New Roman" w:cs="Times New Roman"/>
          <w:color w:val="000000"/>
          <w:sz w:val="24"/>
          <w:szCs w:val="24"/>
        </w:rPr>
      </w:pP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color w:val="000000"/>
          <w:sz w:val="24"/>
          <w:szCs w:val="24"/>
        </w:rPr>
        <w:t>ТЕМА 2</w:t>
      </w:r>
      <w:r w:rsidRPr="00AF0763">
        <w:rPr>
          <w:rFonts w:ascii="Times New Roman" w:hAnsi="Times New Roman" w:cs="Times New Roman"/>
          <w:sz w:val="24"/>
          <w:szCs w:val="24"/>
        </w:rPr>
        <w:t xml:space="preserve"> </w:t>
      </w:r>
      <w:r w:rsidRPr="00AF0763">
        <w:rPr>
          <w:rFonts w:ascii="Times New Roman" w:hAnsi="Times New Roman" w:cs="Times New Roman"/>
          <w:b/>
          <w:bCs/>
          <w:color w:val="000000"/>
          <w:sz w:val="24"/>
          <w:szCs w:val="24"/>
        </w:rPr>
        <w:t>Практикум № 1</w:t>
      </w:r>
      <w:r w:rsidRPr="00AF0763">
        <w:rPr>
          <w:rFonts w:ascii="Times New Roman" w:hAnsi="Times New Roman" w:cs="Times New Roman"/>
          <w:sz w:val="24"/>
          <w:szCs w:val="24"/>
        </w:rPr>
        <w:t xml:space="preserve">  </w:t>
      </w:r>
      <w:r w:rsidRPr="00AF0763">
        <w:rPr>
          <w:rFonts w:ascii="Times New Roman" w:hAnsi="Times New Roman" w:cs="Times New Roman"/>
          <w:b/>
          <w:bCs/>
          <w:color w:val="000000"/>
          <w:sz w:val="24"/>
          <w:szCs w:val="24"/>
        </w:rPr>
        <w:t xml:space="preserve">Свойства металлов и их соединений </w:t>
      </w:r>
      <w:r w:rsidRPr="00AF0763">
        <w:rPr>
          <w:rFonts w:ascii="Times New Roman" w:hAnsi="Times New Roman" w:cs="Times New Roman"/>
          <w:i/>
          <w:iCs/>
          <w:color w:val="000000"/>
          <w:sz w:val="24"/>
          <w:szCs w:val="24"/>
        </w:rPr>
        <w:t>(3 ч)</w:t>
      </w:r>
    </w:p>
    <w:p w:rsidR="00AF0763" w:rsidRPr="00AF0763" w:rsidRDefault="00AF0763" w:rsidP="00AF0763">
      <w:pPr>
        <w:shd w:val="clear" w:color="auto" w:fill="FFFFFF"/>
        <w:spacing w:after="0" w:line="240" w:lineRule="auto"/>
        <w:ind w:firstLine="720"/>
        <w:jc w:val="both"/>
        <w:rPr>
          <w:rFonts w:ascii="Times New Roman" w:hAnsi="Times New Roman" w:cs="Times New Roman"/>
          <w:color w:val="000000"/>
          <w:sz w:val="24"/>
          <w:szCs w:val="24"/>
        </w:rPr>
      </w:pPr>
      <w:r w:rsidRPr="00AF0763">
        <w:rPr>
          <w:rFonts w:ascii="Times New Roman" w:hAnsi="Times New Roman" w:cs="Times New Roman"/>
          <w:color w:val="000000"/>
          <w:sz w:val="24"/>
          <w:szCs w:val="24"/>
        </w:rPr>
        <w:t>1. Осуществление цепочки химических превращений металлов</w:t>
      </w:r>
    </w:p>
    <w:p w:rsidR="00AF0763" w:rsidRPr="00AF0763" w:rsidRDefault="00AF0763" w:rsidP="00AF0763">
      <w:pPr>
        <w:shd w:val="clear" w:color="auto" w:fill="FFFFFF"/>
        <w:spacing w:after="0" w:line="240" w:lineRule="auto"/>
        <w:ind w:firstLine="720"/>
        <w:jc w:val="both"/>
        <w:rPr>
          <w:rFonts w:ascii="Times New Roman" w:hAnsi="Times New Roman" w:cs="Times New Roman"/>
          <w:color w:val="000000"/>
          <w:sz w:val="24"/>
          <w:szCs w:val="24"/>
        </w:rPr>
      </w:pPr>
      <w:r w:rsidRPr="00AF0763">
        <w:rPr>
          <w:rFonts w:ascii="Times New Roman" w:hAnsi="Times New Roman" w:cs="Times New Roman"/>
          <w:color w:val="000000"/>
          <w:sz w:val="24"/>
          <w:szCs w:val="24"/>
        </w:rPr>
        <w:t xml:space="preserve">2.  Получение и свойства соединений металлов. </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3. Решение экспериментальных задач на распознавание и получение веществ.</w:t>
      </w:r>
    </w:p>
    <w:p w:rsidR="00AF0763" w:rsidRPr="00AF0763" w:rsidRDefault="00AF0763" w:rsidP="00AF0763">
      <w:pPr>
        <w:shd w:val="clear" w:color="auto" w:fill="FFFFFF"/>
        <w:spacing w:after="0" w:line="240" w:lineRule="auto"/>
        <w:jc w:val="both"/>
        <w:rPr>
          <w:rFonts w:ascii="Times New Roman" w:hAnsi="Times New Roman" w:cs="Times New Roman"/>
          <w:color w:val="000000"/>
          <w:sz w:val="24"/>
          <w:szCs w:val="24"/>
        </w:rPr>
      </w:pPr>
    </w:p>
    <w:p w:rsidR="00AF0763" w:rsidRPr="00AF0763" w:rsidRDefault="00AF0763" w:rsidP="00AF0763">
      <w:pPr>
        <w:shd w:val="clear" w:color="auto" w:fill="FFFFFF"/>
        <w:spacing w:after="0" w:line="240" w:lineRule="auto"/>
        <w:jc w:val="both"/>
        <w:rPr>
          <w:rFonts w:ascii="Times New Roman" w:hAnsi="Times New Roman" w:cs="Times New Roman"/>
          <w:bCs/>
          <w:color w:val="000000"/>
          <w:sz w:val="24"/>
          <w:szCs w:val="24"/>
        </w:rPr>
      </w:pPr>
      <w:r w:rsidRPr="00AF0763">
        <w:rPr>
          <w:rFonts w:ascii="Times New Roman" w:hAnsi="Times New Roman" w:cs="Times New Roman"/>
          <w:color w:val="000000"/>
          <w:sz w:val="24"/>
          <w:szCs w:val="24"/>
        </w:rPr>
        <w:t xml:space="preserve">ТЕМА </w:t>
      </w:r>
      <w:r w:rsidRPr="00AF0763">
        <w:rPr>
          <w:rFonts w:ascii="Times New Roman" w:hAnsi="Times New Roman" w:cs="Times New Roman"/>
          <w:bCs/>
          <w:color w:val="000000"/>
          <w:sz w:val="24"/>
          <w:szCs w:val="24"/>
        </w:rPr>
        <w:t xml:space="preserve">3 </w:t>
      </w:r>
      <w:r w:rsidRPr="00AF0763">
        <w:rPr>
          <w:rFonts w:ascii="Times New Roman" w:hAnsi="Times New Roman" w:cs="Times New Roman"/>
          <w:b/>
          <w:bCs/>
          <w:color w:val="000000"/>
          <w:sz w:val="24"/>
          <w:szCs w:val="24"/>
        </w:rPr>
        <w:t xml:space="preserve">Неметаллы </w:t>
      </w:r>
      <w:r w:rsidRPr="00AF0763">
        <w:rPr>
          <w:rFonts w:ascii="Times New Roman" w:hAnsi="Times New Roman" w:cs="Times New Roman"/>
          <w:i/>
          <w:iCs/>
          <w:color w:val="000000"/>
          <w:sz w:val="24"/>
          <w:szCs w:val="24"/>
        </w:rPr>
        <w:t>(23 часа)</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 xml:space="preserve">Общая характеристика неметаллов: положение в периодической системе Д. И. Менделеева, особенности строения атомов, </w:t>
      </w:r>
      <w:proofErr w:type="spellStart"/>
      <w:r w:rsidRPr="00AF0763">
        <w:rPr>
          <w:rFonts w:ascii="Times New Roman" w:hAnsi="Times New Roman" w:cs="Times New Roman"/>
          <w:color w:val="000000"/>
          <w:sz w:val="24"/>
          <w:szCs w:val="24"/>
        </w:rPr>
        <w:t>электроотрицательность</w:t>
      </w:r>
      <w:proofErr w:type="spellEnd"/>
      <w:r w:rsidRPr="00AF0763">
        <w:rPr>
          <w:rFonts w:ascii="Times New Roman" w:hAnsi="Times New Roman" w:cs="Times New Roman"/>
          <w:color w:val="000000"/>
          <w:sz w:val="24"/>
          <w:szCs w:val="24"/>
        </w:rPr>
        <w:t xml:space="preserve"> как мера «</w:t>
      </w:r>
      <w:proofErr w:type="spellStart"/>
      <w:r w:rsidRPr="00AF0763">
        <w:rPr>
          <w:rFonts w:ascii="Times New Roman" w:hAnsi="Times New Roman" w:cs="Times New Roman"/>
          <w:color w:val="000000"/>
          <w:sz w:val="24"/>
          <w:szCs w:val="24"/>
        </w:rPr>
        <w:t>неметалличности</w:t>
      </w:r>
      <w:proofErr w:type="spellEnd"/>
      <w:r w:rsidRPr="00AF0763">
        <w:rPr>
          <w:rFonts w:ascii="Times New Roman" w:hAnsi="Times New Roman" w:cs="Times New Roman"/>
          <w:color w:val="000000"/>
          <w:sz w:val="24"/>
          <w:szCs w:val="24"/>
        </w:rPr>
        <w:t xml:space="preserve">», ряд </w:t>
      </w:r>
      <w:proofErr w:type="spellStart"/>
      <w:r w:rsidRPr="00AF0763">
        <w:rPr>
          <w:rFonts w:ascii="Times New Roman" w:hAnsi="Times New Roman" w:cs="Times New Roman"/>
          <w:color w:val="000000"/>
          <w:sz w:val="24"/>
          <w:szCs w:val="24"/>
        </w:rPr>
        <w:t>электроотрицательности</w:t>
      </w:r>
      <w:proofErr w:type="spellEnd"/>
      <w:r w:rsidRPr="00AF0763">
        <w:rPr>
          <w:rFonts w:ascii="Times New Roman" w:hAnsi="Times New Roman" w:cs="Times New Roman"/>
          <w:color w:val="000000"/>
          <w:sz w:val="24"/>
          <w:szCs w:val="24"/>
        </w:rPr>
        <w:t xml:space="preserve">. Кристаллическое строение неметаллов </w:t>
      </w:r>
      <w:r w:rsidRPr="00AF0763">
        <w:rPr>
          <w:rFonts w:ascii="Times New Roman" w:hAnsi="Times New Roman" w:cs="Times New Roman"/>
          <w:color w:val="000000"/>
          <w:sz w:val="24"/>
          <w:szCs w:val="24"/>
        </w:rPr>
        <w:lastRenderedPageBreak/>
        <w:t>— простых веществ. Аллотропия. Физические свойства неметаллов. Относительность понятий «металл», «неметалл».</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pacing w:val="30"/>
          <w:sz w:val="24"/>
          <w:szCs w:val="24"/>
        </w:rPr>
        <w:t>Водород.</w:t>
      </w:r>
      <w:r w:rsidRPr="00AF0763">
        <w:rPr>
          <w:rFonts w:ascii="Times New Roman" w:hAnsi="Times New Roman" w:cs="Times New Roman"/>
          <w:color w:val="000000"/>
          <w:sz w:val="24"/>
          <w:szCs w:val="24"/>
        </w:rPr>
        <w:t xml:space="preserve"> Положение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pacing w:val="30"/>
          <w:sz w:val="24"/>
          <w:szCs w:val="24"/>
        </w:rPr>
        <w:t>Общая характеристика галогенов.</w:t>
      </w:r>
      <w:r w:rsidRPr="00AF0763">
        <w:rPr>
          <w:rFonts w:ascii="Times New Roman" w:hAnsi="Times New Roman" w:cs="Times New Roman"/>
          <w:color w:val="000000"/>
          <w:sz w:val="24"/>
          <w:szCs w:val="24"/>
        </w:rPr>
        <w:t xml:space="preserve"> Строение атомов. Простые вещества, их физические и химические свойства. Основные соединения галогенов (</w:t>
      </w:r>
      <w:proofErr w:type="spellStart"/>
      <w:r w:rsidRPr="00AF0763">
        <w:rPr>
          <w:rFonts w:ascii="Times New Roman" w:hAnsi="Times New Roman" w:cs="Times New Roman"/>
          <w:color w:val="000000"/>
          <w:sz w:val="24"/>
          <w:szCs w:val="24"/>
        </w:rPr>
        <w:t>галогеноводороды</w:t>
      </w:r>
      <w:proofErr w:type="spellEnd"/>
      <w:r w:rsidRPr="00AF0763">
        <w:rPr>
          <w:rFonts w:ascii="Times New Roman" w:hAnsi="Times New Roman" w:cs="Times New Roman"/>
          <w:color w:val="000000"/>
          <w:sz w:val="24"/>
          <w:szCs w:val="24"/>
        </w:rPr>
        <w:t xml:space="preserve"> и галогениды), их свойства. Качественная реакция на хлорид-ион. Краткие сведения о хлоре, броме, фторе и </w:t>
      </w:r>
      <w:proofErr w:type="spellStart"/>
      <w:r w:rsidRPr="00AF0763">
        <w:rPr>
          <w:rFonts w:ascii="Times New Roman" w:hAnsi="Times New Roman" w:cs="Times New Roman"/>
          <w:color w:val="000000"/>
          <w:sz w:val="24"/>
          <w:szCs w:val="24"/>
        </w:rPr>
        <w:t>иоде</w:t>
      </w:r>
      <w:proofErr w:type="spellEnd"/>
      <w:r w:rsidRPr="00AF0763">
        <w:rPr>
          <w:rFonts w:ascii="Times New Roman" w:hAnsi="Times New Roman" w:cs="Times New Roman"/>
          <w:color w:val="000000"/>
          <w:sz w:val="24"/>
          <w:szCs w:val="24"/>
        </w:rPr>
        <w:t>. Применение галогенов и их соединений в народном хозяйстве.</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pacing w:val="30"/>
          <w:sz w:val="24"/>
          <w:szCs w:val="24"/>
        </w:rPr>
        <w:t>Сера.</w:t>
      </w:r>
      <w:r w:rsidRPr="00AF0763">
        <w:rPr>
          <w:rFonts w:ascii="Times New Roman" w:hAnsi="Times New Roman" w:cs="Times New Roman"/>
          <w:color w:val="000000"/>
          <w:sz w:val="24"/>
          <w:szCs w:val="24"/>
        </w:rPr>
        <w:t xml:space="preserve"> Строение атома, аллотропия, свойства и применение ромбической серы. Оксиды серы (</w:t>
      </w:r>
      <w:r w:rsidRPr="00AF0763">
        <w:rPr>
          <w:rFonts w:ascii="Times New Roman" w:hAnsi="Times New Roman" w:cs="Times New Roman"/>
          <w:color w:val="000000"/>
          <w:sz w:val="24"/>
          <w:szCs w:val="24"/>
          <w:lang w:val="en-US"/>
        </w:rPr>
        <w:t>IV</w:t>
      </w:r>
      <w:r w:rsidRPr="00AF0763">
        <w:rPr>
          <w:rFonts w:ascii="Times New Roman" w:hAnsi="Times New Roman" w:cs="Times New Roman"/>
          <w:color w:val="000000"/>
          <w:sz w:val="24"/>
          <w:szCs w:val="24"/>
        </w:rPr>
        <w:t>) и (</w:t>
      </w:r>
      <w:r w:rsidRPr="00AF0763">
        <w:rPr>
          <w:rFonts w:ascii="Times New Roman" w:hAnsi="Times New Roman" w:cs="Times New Roman"/>
          <w:color w:val="000000"/>
          <w:sz w:val="24"/>
          <w:szCs w:val="24"/>
          <w:lang w:val="en-US"/>
        </w:rPr>
        <w:t>VI</w:t>
      </w:r>
      <w:r w:rsidRPr="00AF0763">
        <w:rPr>
          <w:rFonts w:ascii="Times New Roman" w:hAnsi="Times New Roman" w:cs="Times New Roman"/>
          <w:color w:val="000000"/>
          <w:sz w:val="24"/>
          <w:szCs w:val="24"/>
        </w:rPr>
        <w:t>), их получение, свойства и применение. Сероводородная и сернистая кислоты. Серная кислота и ее соли, их применение в народном хозяйстве. Качественная реакция на сульфат-ион.</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pacing w:val="30"/>
          <w:sz w:val="24"/>
          <w:szCs w:val="24"/>
        </w:rPr>
        <w:t>Азот.</w:t>
      </w:r>
      <w:r w:rsidRPr="00AF0763">
        <w:rPr>
          <w:rFonts w:ascii="Times New Roman" w:hAnsi="Times New Roman" w:cs="Times New Roman"/>
          <w:color w:val="000000"/>
          <w:sz w:val="24"/>
          <w:szCs w:val="24"/>
        </w:rPr>
        <w:t xml:space="preserve"> 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w:t>
      </w:r>
      <w:r w:rsidRPr="00AF0763">
        <w:rPr>
          <w:rFonts w:ascii="Times New Roman" w:hAnsi="Times New Roman" w:cs="Times New Roman"/>
          <w:color w:val="000000"/>
          <w:sz w:val="24"/>
          <w:szCs w:val="24"/>
          <w:lang w:val="en-US"/>
        </w:rPr>
        <w:t>II</w:t>
      </w:r>
      <w:r w:rsidRPr="00AF0763">
        <w:rPr>
          <w:rFonts w:ascii="Times New Roman" w:hAnsi="Times New Roman" w:cs="Times New Roman"/>
          <w:color w:val="000000"/>
          <w:sz w:val="24"/>
          <w:szCs w:val="24"/>
        </w:rPr>
        <w:t>) и (</w:t>
      </w:r>
      <w:r w:rsidRPr="00AF0763">
        <w:rPr>
          <w:rFonts w:ascii="Times New Roman" w:hAnsi="Times New Roman" w:cs="Times New Roman"/>
          <w:color w:val="000000"/>
          <w:sz w:val="24"/>
          <w:szCs w:val="24"/>
          <w:lang w:val="en-US"/>
        </w:rPr>
        <w:t>IV</w:t>
      </w:r>
      <w:r w:rsidRPr="00AF0763">
        <w:rPr>
          <w:rFonts w:ascii="Times New Roman" w:hAnsi="Times New Roman" w:cs="Times New Roman"/>
          <w:color w:val="000000"/>
          <w:sz w:val="24"/>
          <w:szCs w:val="24"/>
        </w:rPr>
        <w:t>). Азотная кислота, ее свойства и применение. Нитраты и нитриты, проблема их содержания в сельскохозяйственной продукции. Азотные удобрения.</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pacing w:val="30"/>
          <w:sz w:val="24"/>
          <w:szCs w:val="24"/>
        </w:rPr>
        <w:t>Фосфор.</w:t>
      </w:r>
      <w:r w:rsidRPr="00AF0763">
        <w:rPr>
          <w:rFonts w:ascii="Times New Roman" w:hAnsi="Times New Roman" w:cs="Times New Roman"/>
          <w:color w:val="000000"/>
          <w:sz w:val="24"/>
          <w:szCs w:val="24"/>
        </w:rPr>
        <w:t xml:space="preserve"> Строение атома, аллотропия, свойства белого и красного фосфора, их применение. Основные соединения: оксид фосфора (</w:t>
      </w:r>
      <w:r w:rsidRPr="00AF0763">
        <w:rPr>
          <w:rFonts w:ascii="Times New Roman" w:hAnsi="Times New Roman" w:cs="Times New Roman"/>
          <w:color w:val="000000"/>
          <w:sz w:val="24"/>
          <w:szCs w:val="24"/>
          <w:lang w:val="en-US"/>
        </w:rPr>
        <w:t>V</w:t>
      </w:r>
      <w:r w:rsidRPr="00AF0763">
        <w:rPr>
          <w:rFonts w:ascii="Times New Roman" w:hAnsi="Times New Roman" w:cs="Times New Roman"/>
          <w:color w:val="000000"/>
          <w:sz w:val="24"/>
          <w:szCs w:val="24"/>
        </w:rPr>
        <w:t>), ортофосфорная кислота и фосфаты. Фосфорные удобрения.</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pacing w:val="30"/>
          <w:sz w:val="24"/>
          <w:szCs w:val="24"/>
        </w:rPr>
        <w:t>Углерод.</w:t>
      </w:r>
      <w:r w:rsidRPr="00AF0763">
        <w:rPr>
          <w:rFonts w:ascii="Times New Roman" w:hAnsi="Times New Roman" w:cs="Times New Roman"/>
          <w:color w:val="000000"/>
          <w:sz w:val="24"/>
          <w:szCs w:val="24"/>
        </w:rPr>
        <w:t xml:space="preserve"> Строение атома, аллотропия, свойства </w:t>
      </w:r>
      <w:proofErr w:type="spellStart"/>
      <w:r w:rsidRPr="00AF0763">
        <w:rPr>
          <w:rFonts w:ascii="Times New Roman" w:hAnsi="Times New Roman" w:cs="Times New Roman"/>
          <w:color w:val="000000"/>
          <w:sz w:val="24"/>
          <w:szCs w:val="24"/>
        </w:rPr>
        <w:t>аллотропных</w:t>
      </w:r>
      <w:proofErr w:type="spellEnd"/>
      <w:r w:rsidRPr="00AF0763">
        <w:rPr>
          <w:rFonts w:ascii="Times New Roman" w:hAnsi="Times New Roman" w:cs="Times New Roman"/>
          <w:color w:val="000000"/>
          <w:sz w:val="24"/>
          <w:szCs w:val="24"/>
        </w:rPr>
        <w:t xml:space="preserve"> модификаций, применение. Оксиды углерода (</w:t>
      </w:r>
      <w:r w:rsidRPr="00AF0763">
        <w:rPr>
          <w:rFonts w:ascii="Times New Roman" w:hAnsi="Times New Roman" w:cs="Times New Roman"/>
          <w:color w:val="000000"/>
          <w:sz w:val="24"/>
          <w:szCs w:val="24"/>
          <w:lang w:val="en-US"/>
        </w:rPr>
        <w:t>II</w:t>
      </w:r>
      <w:r w:rsidRPr="00AF0763">
        <w:rPr>
          <w:rFonts w:ascii="Times New Roman" w:hAnsi="Times New Roman" w:cs="Times New Roman"/>
          <w:color w:val="000000"/>
          <w:sz w:val="24"/>
          <w:szCs w:val="24"/>
        </w:rPr>
        <w:t>) и (</w:t>
      </w:r>
      <w:r w:rsidRPr="00AF0763">
        <w:rPr>
          <w:rFonts w:ascii="Times New Roman" w:hAnsi="Times New Roman" w:cs="Times New Roman"/>
          <w:color w:val="000000"/>
          <w:sz w:val="24"/>
          <w:szCs w:val="24"/>
          <w:lang w:val="en-US"/>
        </w:rPr>
        <w:t>IV</w:t>
      </w:r>
      <w:r w:rsidRPr="00AF0763">
        <w:rPr>
          <w:rFonts w:ascii="Times New Roman" w:hAnsi="Times New Roman" w:cs="Times New Roman"/>
          <w:color w:val="000000"/>
          <w:sz w:val="24"/>
          <w:szCs w:val="24"/>
        </w:rPr>
        <w:t>), их свойства и применение. Качественная реакция на углекислый газ. Карбонаты: кальцит, сода, поташ, их значение в природе и жизни человека. Качественная реакция на карбонат-ион.</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pacing w:val="30"/>
          <w:sz w:val="24"/>
          <w:szCs w:val="24"/>
        </w:rPr>
        <w:t>Кремний.</w:t>
      </w:r>
      <w:r w:rsidRPr="00AF0763">
        <w:rPr>
          <w:rFonts w:ascii="Times New Roman" w:hAnsi="Times New Roman" w:cs="Times New Roman"/>
          <w:color w:val="000000"/>
          <w:sz w:val="24"/>
          <w:szCs w:val="24"/>
        </w:rPr>
        <w:t xml:space="preserve"> Строение атома, кристаллический кремний, его свойства и применение. Оксид кремния (</w:t>
      </w:r>
      <w:r w:rsidRPr="00AF0763">
        <w:rPr>
          <w:rFonts w:ascii="Times New Roman" w:hAnsi="Times New Roman" w:cs="Times New Roman"/>
          <w:color w:val="000000"/>
          <w:sz w:val="24"/>
          <w:szCs w:val="24"/>
          <w:lang w:val="en-US"/>
        </w:rPr>
        <w:t>IV</w:t>
      </w:r>
      <w:r w:rsidRPr="00AF0763">
        <w:rPr>
          <w:rFonts w:ascii="Times New Roman" w:hAnsi="Times New Roman" w:cs="Times New Roman"/>
          <w:color w:val="000000"/>
          <w:sz w:val="24"/>
          <w:szCs w:val="24"/>
        </w:rPr>
        <w:t>), его природные разновидности. Силикаты. Значение соединений кремния в живой и неживой природе. Понятие о силикатной промышленности.</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b/>
          <w:bCs/>
          <w:color w:val="000000"/>
          <w:sz w:val="24"/>
          <w:szCs w:val="24"/>
        </w:rPr>
        <w:t xml:space="preserve">Демонстрации. </w:t>
      </w:r>
      <w:r w:rsidRPr="00AF0763">
        <w:rPr>
          <w:rFonts w:ascii="Times New Roman" w:hAnsi="Times New Roman" w:cs="Times New Roman"/>
          <w:color w:val="000000"/>
          <w:sz w:val="24"/>
          <w:szCs w:val="24"/>
        </w:rPr>
        <w:t>Образцы галогенов — простых веществ. Взаимодействие галогенов с натрием,</w:t>
      </w:r>
      <w:r w:rsidRPr="00AF0763">
        <w:rPr>
          <w:rFonts w:ascii="Times New Roman" w:hAnsi="Times New Roman" w:cs="Times New Roman"/>
          <w:sz w:val="24"/>
          <w:szCs w:val="24"/>
        </w:rPr>
        <w:t xml:space="preserve"> </w:t>
      </w:r>
      <w:r w:rsidRPr="00AF0763">
        <w:rPr>
          <w:rFonts w:ascii="Times New Roman" w:hAnsi="Times New Roman" w:cs="Times New Roman"/>
          <w:color w:val="000000"/>
          <w:sz w:val="24"/>
          <w:szCs w:val="24"/>
        </w:rPr>
        <w:t xml:space="preserve">алюминием. Вытеснение хлором брома или </w:t>
      </w:r>
      <w:proofErr w:type="spellStart"/>
      <w:r w:rsidRPr="00AF0763">
        <w:rPr>
          <w:rFonts w:ascii="Times New Roman" w:hAnsi="Times New Roman" w:cs="Times New Roman"/>
          <w:color w:val="000000"/>
          <w:sz w:val="24"/>
          <w:szCs w:val="24"/>
        </w:rPr>
        <w:t>иода</w:t>
      </w:r>
      <w:proofErr w:type="spellEnd"/>
      <w:r w:rsidRPr="00AF0763">
        <w:rPr>
          <w:rFonts w:ascii="Times New Roman" w:hAnsi="Times New Roman" w:cs="Times New Roman"/>
          <w:color w:val="000000"/>
          <w:sz w:val="24"/>
          <w:szCs w:val="24"/>
        </w:rPr>
        <w:t xml:space="preserve"> из растворов их солей.</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Взаимодействие серы с металлами, водородом и кислородом.</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Взаимодействие концентрированной азотной кислоты с медью.</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b/>
          <w:bCs/>
          <w:color w:val="000000"/>
          <w:sz w:val="24"/>
          <w:szCs w:val="24"/>
        </w:rPr>
        <w:t xml:space="preserve">Лабораторные опыты. </w:t>
      </w:r>
      <w:r w:rsidRPr="00AF0763">
        <w:rPr>
          <w:rFonts w:ascii="Times New Roman" w:hAnsi="Times New Roman" w:cs="Times New Roman"/>
          <w:color w:val="000000"/>
          <w:sz w:val="24"/>
          <w:szCs w:val="24"/>
        </w:rPr>
        <w:t>7. Качественная реакция на хлорид-ион. 8. Качественная реакция на сульфат-ион. 9. Распознавание солей аммония. 10. Получение углекислого газа и его распознавание. 11. Качественная реакция на карбонат-ион. 12. Ознакомление с природными силикатами. 13. Ознакомление с продукцией силикатной промышленности.</w:t>
      </w:r>
    </w:p>
    <w:p w:rsidR="00AF0763" w:rsidRPr="00AF0763" w:rsidRDefault="00AF0763" w:rsidP="00AF0763">
      <w:pPr>
        <w:shd w:val="clear" w:color="auto" w:fill="FFFFFF"/>
        <w:spacing w:after="0" w:line="240" w:lineRule="auto"/>
        <w:jc w:val="both"/>
        <w:rPr>
          <w:rFonts w:ascii="Times New Roman" w:hAnsi="Times New Roman" w:cs="Times New Roman"/>
          <w:color w:val="000000"/>
          <w:sz w:val="24"/>
          <w:szCs w:val="24"/>
        </w:rPr>
      </w:pPr>
    </w:p>
    <w:p w:rsidR="00AF0763" w:rsidRPr="00AF0763" w:rsidRDefault="00AF0763" w:rsidP="00AF0763">
      <w:pPr>
        <w:shd w:val="clear" w:color="auto" w:fill="FFFFFF"/>
        <w:spacing w:after="0" w:line="240" w:lineRule="auto"/>
        <w:jc w:val="both"/>
        <w:rPr>
          <w:rFonts w:ascii="Times New Roman" w:hAnsi="Times New Roman" w:cs="Times New Roman"/>
          <w:i/>
          <w:iCs/>
          <w:color w:val="000000"/>
          <w:sz w:val="24"/>
          <w:szCs w:val="24"/>
        </w:rPr>
      </w:pPr>
      <w:r w:rsidRPr="00AF0763">
        <w:rPr>
          <w:rFonts w:ascii="Times New Roman" w:hAnsi="Times New Roman" w:cs="Times New Roman"/>
          <w:color w:val="000000"/>
          <w:sz w:val="24"/>
          <w:szCs w:val="24"/>
        </w:rPr>
        <w:t>ТЕМА 4</w:t>
      </w:r>
      <w:r w:rsidRPr="00AF0763">
        <w:rPr>
          <w:rFonts w:ascii="Times New Roman" w:hAnsi="Times New Roman" w:cs="Times New Roman"/>
          <w:sz w:val="24"/>
          <w:szCs w:val="24"/>
        </w:rPr>
        <w:t xml:space="preserve"> </w:t>
      </w:r>
      <w:r w:rsidRPr="00AF0763">
        <w:rPr>
          <w:rFonts w:ascii="Times New Roman" w:hAnsi="Times New Roman" w:cs="Times New Roman"/>
          <w:b/>
          <w:bCs/>
          <w:color w:val="000000"/>
          <w:sz w:val="24"/>
          <w:szCs w:val="24"/>
        </w:rPr>
        <w:t>Практикум № 2</w:t>
      </w:r>
      <w:r w:rsidRPr="00AF0763">
        <w:rPr>
          <w:rFonts w:ascii="Times New Roman" w:hAnsi="Times New Roman" w:cs="Times New Roman"/>
          <w:sz w:val="24"/>
          <w:szCs w:val="24"/>
        </w:rPr>
        <w:t xml:space="preserve"> </w:t>
      </w:r>
      <w:r w:rsidRPr="00AF0763">
        <w:rPr>
          <w:rFonts w:ascii="Times New Roman" w:hAnsi="Times New Roman" w:cs="Times New Roman"/>
          <w:b/>
          <w:bCs/>
          <w:color w:val="000000"/>
          <w:sz w:val="24"/>
          <w:szCs w:val="24"/>
        </w:rPr>
        <w:t>Свойства неметаллов и их соединений</w:t>
      </w:r>
      <w:r w:rsidRPr="00AF0763">
        <w:rPr>
          <w:rFonts w:ascii="Times New Roman" w:hAnsi="Times New Roman" w:cs="Times New Roman"/>
          <w:sz w:val="24"/>
          <w:szCs w:val="24"/>
        </w:rPr>
        <w:t xml:space="preserve"> </w:t>
      </w:r>
      <w:r w:rsidRPr="00AF0763">
        <w:rPr>
          <w:rFonts w:ascii="Times New Roman" w:hAnsi="Times New Roman" w:cs="Times New Roman"/>
          <w:color w:val="000000"/>
          <w:sz w:val="24"/>
          <w:szCs w:val="24"/>
        </w:rPr>
        <w:t>(3</w:t>
      </w:r>
      <w:r w:rsidRPr="00AF0763">
        <w:rPr>
          <w:rFonts w:ascii="Times New Roman" w:hAnsi="Times New Roman" w:cs="Times New Roman"/>
          <w:i/>
          <w:iCs/>
          <w:color w:val="000000"/>
          <w:sz w:val="24"/>
          <w:szCs w:val="24"/>
        </w:rPr>
        <w:t>ч)</w:t>
      </w:r>
    </w:p>
    <w:p w:rsidR="00AF0763" w:rsidRPr="00AF0763" w:rsidRDefault="00AF0763" w:rsidP="00AF0763">
      <w:pPr>
        <w:shd w:val="clear" w:color="auto" w:fill="FFFFFF"/>
        <w:spacing w:after="0" w:line="240" w:lineRule="auto"/>
        <w:jc w:val="both"/>
        <w:rPr>
          <w:rFonts w:ascii="Times New Roman" w:hAnsi="Times New Roman" w:cs="Times New Roman"/>
          <w:iCs/>
          <w:color w:val="000000"/>
          <w:sz w:val="24"/>
          <w:szCs w:val="24"/>
        </w:rPr>
      </w:pPr>
      <w:r w:rsidRPr="00AF0763">
        <w:rPr>
          <w:rFonts w:ascii="Times New Roman" w:hAnsi="Times New Roman" w:cs="Times New Roman"/>
          <w:color w:val="000000"/>
          <w:sz w:val="24"/>
          <w:szCs w:val="24"/>
        </w:rPr>
        <w:t>4. Решение экспериментальных задач по теме «Подгруппа кислорода»</w:t>
      </w:r>
    </w:p>
    <w:p w:rsidR="00AF0763" w:rsidRPr="00AF0763" w:rsidRDefault="00AF0763" w:rsidP="00AF0763">
      <w:pPr>
        <w:shd w:val="clear" w:color="auto" w:fill="FFFFFF"/>
        <w:spacing w:after="0" w:line="240" w:lineRule="auto"/>
        <w:jc w:val="both"/>
        <w:rPr>
          <w:rFonts w:ascii="Times New Roman" w:hAnsi="Times New Roman" w:cs="Times New Roman"/>
          <w:iCs/>
          <w:color w:val="000000"/>
          <w:sz w:val="24"/>
          <w:szCs w:val="24"/>
        </w:rPr>
      </w:pPr>
      <w:r w:rsidRPr="00AF0763">
        <w:rPr>
          <w:rFonts w:ascii="Times New Roman" w:hAnsi="Times New Roman" w:cs="Times New Roman"/>
          <w:iCs/>
          <w:color w:val="000000"/>
          <w:sz w:val="24"/>
          <w:szCs w:val="24"/>
        </w:rPr>
        <w:t>5.</w:t>
      </w:r>
      <w:r w:rsidRPr="00AF0763">
        <w:rPr>
          <w:rFonts w:ascii="Times New Roman" w:hAnsi="Times New Roman" w:cs="Times New Roman"/>
          <w:color w:val="000000"/>
          <w:sz w:val="24"/>
          <w:szCs w:val="24"/>
        </w:rPr>
        <w:t xml:space="preserve">  Решение экспериментальных задач по теме «Подгруппа азота и углерода»</w:t>
      </w:r>
    </w:p>
    <w:p w:rsidR="00AF0763" w:rsidRPr="00AF0763" w:rsidRDefault="00AF0763" w:rsidP="00AF0763">
      <w:pPr>
        <w:shd w:val="clear" w:color="auto" w:fill="FFFFFF"/>
        <w:spacing w:after="0" w:line="240" w:lineRule="auto"/>
        <w:jc w:val="both"/>
        <w:rPr>
          <w:rFonts w:ascii="Times New Roman" w:hAnsi="Times New Roman" w:cs="Times New Roman"/>
          <w:iCs/>
          <w:color w:val="000000"/>
          <w:sz w:val="24"/>
          <w:szCs w:val="24"/>
        </w:rPr>
      </w:pPr>
      <w:r w:rsidRPr="00AF0763">
        <w:rPr>
          <w:rFonts w:ascii="Times New Roman" w:hAnsi="Times New Roman" w:cs="Times New Roman"/>
          <w:iCs/>
          <w:color w:val="000000"/>
          <w:sz w:val="24"/>
          <w:szCs w:val="24"/>
        </w:rPr>
        <w:t>6.</w:t>
      </w:r>
      <w:r w:rsidRPr="00AF0763">
        <w:rPr>
          <w:rFonts w:ascii="Times New Roman" w:hAnsi="Times New Roman" w:cs="Times New Roman"/>
          <w:color w:val="000000"/>
          <w:sz w:val="24"/>
          <w:szCs w:val="24"/>
        </w:rPr>
        <w:t xml:space="preserve">  Получение, собирание и распознавание газов.</w:t>
      </w: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color w:val="000000"/>
          <w:sz w:val="24"/>
          <w:szCs w:val="24"/>
        </w:rPr>
        <w:t>ТЕМА 5</w:t>
      </w:r>
      <w:r w:rsidRPr="00AF0763">
        <w:rPr>
          <w:rFonts w:ascii="Times New Roman" w:hAnsi="Times New Roman" w:cs="Times New Roman"/>
          <w:sz w:val="24"/>
          <w:szCs w:val="24"/>
        </w:rPr>
        <w:t xml:space="preserve"> </w:t>
      </w:r>
      <w:r w:rsidRPr="00AF0763">
        <w:rPr>
          <w:rFonts w:ascii="Times New Roman" w:hAnsi="Times New Roman" w:cs="Times New Roman"/>
          <w:b/>
          <w:bCs/>
          <w:color w:val="000000"/>
          <w:sz w:val="24"/>
          <w:szCs w:val="24"/>
        </w:rPr>
        <w:t xml:space="preserve">Органические соединения </w:t>
      </w:r>
      <w:r w:rsidRPr="00AF0763">
        <w:rPr>
          <w:rFonts w:ascii="Times New Roman" w:hAnsi="Times New Roman" w:cs="Times New Roman"/>
          <w:bCs/>
          <w:i/>
          <w:iCs/>
          <w:color w:val="000000"/>
          <w:sz w:val="24"/>
          <w:szCs w:val="24"/>
        </w:rPr>
        <w:t>(10 часов)</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Вещества органические и неорганические, относительность понятия «органические вещества». Причины многообразия органических соединений. Химическое строение органических соединений. Молекулярные и структурные формулы органических веществ.</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lastRenderedPageBreak/>
        <w:t>Метан и этан: строение молекул. Горение метана и этана. Дегидрирование этана. Применение метана.</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Химическое строение молекулы этилена. Двойная связь. Взаимодействие этилена с водой. Реакции полимеризации этилена. Полиэтилен и его значение.</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Понятие о предельных одноатомных спиртах на примерах метанола и этанола. Трехатомный спирт — глицерин.</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Понятие об альдегидах на примере уксусного альдегида. Окисление альдегида в кислоту.</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Одноосновные предельные карбоновые кислоты на примере уксусной кислоты. Ее свойства и применение. Стеариновая кислота как представитель жирных карбоновых кислот.</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Реакции этерификации и понятие о сложных эфирах. Жиры как сложные эфиры глицерина и жирных кислот.</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Понятие об аминокислотах. Реакции поликонденсации. Белки, их строение и биологическая роль.</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Понятие об углеводах. Глюкоза, ее свойства и значение. Крахмал и целлюлоза (в сравнении), их биологическая роль.</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b/>
          <w:bCs/>
          <w:color w:val="000000"/>
          <w:sz w:val="24"/>
          <w:szCs w:val="24"/>
        </w:rPr>
        <w:t xml:space="preserve">Демонстрации. </w:t>
      </w:r>
      <w:r w:rsidRPr="00AF0763">
        <w:rPr>
          <w:rFonts w:ascii="Times New Roman" w:hAnsi="Times New Roman" w:cs="Times New Roman"/>
          <w:color w:val="000000"/>
          <w:sz w:val="24"/>
          <w:szCs w:val="24"/>
        </w:rPr>
        <w:t>Модели молекул метана и других углеводородов. Взаимодействие этилена с бромной водой и раствором перманганата калия. Образцы этанола и глицерина. Качественная реакция на многоатомные спирты. Получение уксусно-этилового эфира. Омыление жира. Взаимодействие глюкозы с аммиачным раствором оксида серебра. Качественная реакция на крахмал. Доказательство наличия функциональных групп в растворах аминокислот. Горение белков (шерсти или птичьих перьев). Цветные реакции белков.</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b/>
          <w:bCs/>
          <w:color w:val="000000"/>
          <w:sz w:val="24"/>
          <w:szCs w:val="24"/>
        </w:rPr>
        <w:t xml:space="preserve">Лабораторные опыты. </w:t>
      </w:r>
      <w:r w:rsidRPr="00AF0763">
        <w:rPr>
          <w:rFonts w:ascii="Times New Roman" w:hAnsi="Times New Roman" w:cs="Times New Roman"/>
          <w:color w:val="000000"/>
          <w:sz w:val="24"/>
          <w:szCs w:val="24"/>
        </w:rPr>
        <w:t xml:space="preserve">14. Изготовление моделей молекул углеводородов. 15. Свойства глицерина. 16. Взаимодействие глюкозы с </w:t>
      </w:r>
      <w:proofErr w:type="spellStart"/>
      <w:r w:rsidRPr="00AF0763">
        <w:rPr>
          <w:rFonts w:ascii="Times New Roman" w:hAnsi="Times New Roman" w:cs="Times New Roman"/>
          <w:color w:val="000000"/>
          <w:sz w:val="24"/>
          <w:szCs w:val="24"/>
        </w:rPr>
        <w:t>гидроксидом</w:t>
      </w:r>
      <w:proofErr w:type="spellEnd"/>
      <w:r w:rsidRPr="00AF0763">
        <w:rPr>
          <w:rFonts w:ascii="Times New Roman" w:hAnsi="Times New Roman" w:cs="Times New Roman"/>
          <w:color w:val="000000"/>
          <w:sz w:val="24"/>
          <w:szCs w:val="24"/>
        </w:rPr>
        <w:t xml:space="preserve"> меди (</w:t>
      </w:r>
      <w:r w:rsidRPr="00AF0763">
        <w:rPr>
          <w:rFonts w:ascii="Times New Roman" w:hAnsi="Times New Roman" w:cs="Times New Roman"/>
          <w:color w:val="000000"/>
          <w:sz w:val="24"/>
          <w:szCs w:val="24"/>
          <w:lang w:val="en-US"/>
        </w:rPr>
        <w:t>II</w:t>
      </w:r>
      <w:r w:rsidRPr="00AF0763">
        <w:rPr>
          <w:rFonts w:ascii="Times New Roman" w:hAnsi="Times New Roman" w:cs="Times New Roman"/>
          <w:color w:val="000000"/>
          <w:sz w:val="24"/>
          <w:szCs w:val="24"/>
        </w:rPr>
        <w:t>) без нагревания и при нагревании. 17. Взаимодействие крахмала с йодом.</w:t>
      </w:r>
    </w:p>
    <w:p w:rsidR="00AF0763" w:rsidRPr="00AF0763" w:rsidRDefault="00AF0763" w:rsidP="00AF0763">
      <w:pPr>
        <w:shd w:val="clear" w:color="auto" w:fill="FFFFFF"/>
        <w:spacing w:after="0" w:line="240" w:lineRule="auto"/>
        <w:jc w:val="both"/>
        <w:rPr>
          <w:rFonts w:ascii="Times New Roman" w:hAnsi="Times New Roman" w:cs="Times New Roman"/>
          <w:color w:val="000000"/>
          <w:sz w:val="24"/>
          <w:szCs w:val="24"/>
        </w:rPr>
      </w:pPr>
    </w:p>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color w:val="000000"/>
          <w:sz w:val="24"/>
          <w:szCs w:val="24"/>
        </w:rPr>
        <w:t>ТЕМА 6</w:t>
      </w:r>
      <w:r w:rsidRPr="00AF0763">
        <w:rPr>
          <w:rFonts w:ascii="Times New Roman" w:hAnsi="Times New Roman" w:cs="Times New Roman"/>
          <w:sz w:val="24"/>
          <w:szCs w:val="24"/>
        </w:rPr>
        <w:t xml:space="preserve"> </w:t>
      </w:r>
      <w:r w:rsidRPr="00AF0763">
        <w:rPr>
          <w:rFonts w:ascii="Times New Roman" w:hAnsi="Times New Roman" w:cs="Times New Roman"/>
          <w:b/>
          <w:bCs/>
          <w:color w:val="000000"/>
          <w:sz w:val="24"/>
          <w:szCs w:val="24"/>
        </w:rPr>
        <w:t>Обобщение знаний по химии</w:t>
      </w:r>
      <w:r w:rsidRPr="00AF0763">
        <w:rPr>
          <w:rFonts w:ascii="Times New Roman" w:hAnsi="Times New Roman" w:cs="Times New Roman"/>
          <w:sz w:val="24"/>
          <w:szCs w:val="24"/>
        </w:rPr>
        <w:t xml:space="preserve"> </w:t>
      </w:r>
      <w:r w:rsidRPr="00AF0763">
        <w:rPr>
          <w:rFonts w:ascii="Times New Roman" w:hAnsi="Times New Roman" w:cs="Times New Roman"/>
          <w:b/>
          <w:bCs/>
          <w:color w:val="000000"/>
          <w:sz w:val="24"/>
          <w:szCs w:val="24"/>
        </w:rPr>
        <w:t xml:space="preserve">за курс основной школы </w:t>
      </w:r>
      <w:r w:rsidRPr="00AF0763">
        <w:rPr>
          <w:rFonts w:ascii="Times New Roman" w:hAnsi="Times New Roman" w:cs="Times New Roman"/>
          <w:i/>
          <w:iCs/>
          <w:color w:val="000000"/>
          <w:sz w:val="24"/>
          <w:szCs w:val="24"/>
        </w:rPr>
        <w:t>(8 часов)</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Физический смысл порядкового номера элемента в периодической системе химических элементов Д. И. Менделеева,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Типы химических связей и типы кристаллических решеток. Взаимосвязь строения и свойств веществ.</w:t>
      </w:r>
    </w:p>
    <w:p w:rsidR="00AF0763" w:rsidRPr="00AF0763" w:rsidRDefault="00AF0763" w:rsidP="00AF0763">
      <w:pPr>
        <w:shd w:val="clear" w:color="auto" w:fill="FFFFFF"/>
        <w:spacing w:after="0" w:line="240" w:lineRule="auto"/>
        <w:ind w:firstLine="720"/>
        <w:jc w:val="both"/>
        <w:rPr>
          <w:rFonts w:ascii="Times New Roman" w:hAnsi="Times New Roman" w:cs="Times New Roman"/>
          <w:sz w:val="24"/>
          <w:szCs w:val="24"/>
        </w:rPr>
      </w:pPr>
      <w:r w:rsidRPr="00AF0763">
        <w:rPr>
          <w:rFonts w:ascii="Times New Roman" w:hAnsi="Times New Roman" w:cs="Times New Roman"/>
          <w:color w:val="000000"/>
          <w:sz w:val="24"/>
          <w:szCs w:val="24"/>
        </w:rPr>
        <w:t>Классификация химических реакций по различным признакам (число и состав реагирующих и образующихся веществ; тепловой эффект; использование катализатора; направление; изменение степеней окисления атомов).</w:t>
      </w:r>
    </w:p>
    <w:p w:rsidR="00AF0763" w:rsidRPr="00AF0763" w:rsidRDefault="00AF0763" w:rsidP="00AF0763">
      <w:pPr>
        <w:spacing w:after="0" w:line="240" w:lineRule="auto"/>
        <w:ind w:firstLine="708"/>
        <w:jc w:val="both"/>
        <w:rPr>
          <w:rFonts w:ascii="Times New Roman" w:hAnsi="Times New Roman" w:cs="Times New Roman"/>
          <w:sz w:val="24"/>
          <w:szCs w:val="24"/>
        </w:rPr>
      </w:pPr>
      <w:r w:rsidRPr="00AF0763">
        <w:rPr>
          <w:rFonts w:ascii="Times New Roman" w:hAnsi="Times New Roman" w:cs="Times New Roman"/>
          <w:color w:val="000000"/>
          <w:sz w:val="24"/>
          <w:szCs w:val="24"/>
        </w:rPr>
        <w:t xml:space="preserve">Простые и сложные вещества. Металлы и неметаллы. Генетические ряды металла, неметалла и переходного металла. Оксиды (основные, </w:t>
      </w:r>
      <w:proofErr w:type="spellStart"/>
      <w:r w:rsidRPr="00AF0763">
        <w:rPr>
          <w:rFonts w:ascii="Times New Roman" w:hAnsi="Times New Roman" w:cs="Times New Roman"/>
          <w:color w:val="000000"/>
          <w:sz w:val="24"/>
          <w:szCs w:val="24"/>
        </w:rPr>
        <w:t>амфотерные</w:t>
      </w:r>
      <w:proofErr w:type="spellEnd"/>
      <w:r w:rsidRPr="00AF0763">
        <w:rPr>
          <w:rFonts w:ascii="Times New Roman" w:hAnsi="Times New Roman" w:cs="Times New Roman"/>
          <w:color w:val="000000"/>
          <w:sz w:val="24"/>
          <w:szCs w:val="24"/>
        </w:rPr>
        <w:t xml:space="preserve"> и кислотные), </w:t>
      </w:r>
      <w:proofErr w:type="spellStart"/>
      <w:r w:rsidRPr="00AF0763">
        <w:rPr>
          <w:rFonts w:ascii="Times New Roman" w:hAnsi="Times New Roman" w:cs="Times New Roman"/>
          <w:color w:val="000000"/>
          <w:sz w:val="24"/>
          <w:szCs w:val="24"/>
        </w:rPr>
        <w:t>гидроксиды</w:t>
      </w:r>
      <w:proofErr w:type="spellEnd"/>
      <w:r w:rsidRPr="00AF0763">
        <w:rPr>
          <w:rFonts w:ascii="Times New Roman" w:hAnsi="Times New Roman" w:cs="Times New Roman"/>
          <w:color w:val="000000"/>
          <w:sz w:val="24"/>
          <w:szCs w:val="24"/>
        </w:rPr>
        <w:t xml:space="preserve"> (основания, </w:t>
      </w:r>
      <w:proofErr w:type="spellStart"/>
      <w:r w:rsidRPr="00AF0763">
        <w:rPr>
          <w:rFonts w:ascii="Times New Roman" w:hAnsi="Times New Roman" w:cs="Times New Roman"/>
          <w:color w:val="000000"/>
          <w:sz w:val="24"/>
          <w:szCs w:val="24"/>
        </w:rPr>
        <w:t>амфотерные</w:t>
      </w:r>
      <w:proofErr w:type="spellEnd"/>
      <w:r w:rsidRPr="00AF0763">
        <w:rPr>
          <w:rFonts w:ascii="Times New Roman" w:hAnsi="Times New Roman" w:cs="Times New Roman"/>
          <w:color w:val="000000"/>
          <w:sz w:val="24"/>
          <w:szCs w:val="24"/>
        </w:rPr>
        <w:t xml:space="preserve"> </w:t>
      </w:r>
      <w:proofErr w:type="spellStart"/>
      <w:r w:rsidRPr="00AF0763">
        <w:rPr>
          <w:rFonts w:ascii="Times New Roman" w:hAnsi="Times New Roman" w:cs="Times New Roman"/>
          <w:color w:val="000000"/>
          <w:sz w:val="24"/>
          <w:szCs w:val="24"/>
        </w:rPr>
        <w:t>гидроксиды</w:t>
      </w:r>
      <w:proofErr w:type="spellEnd"/>
      <w:r w:rsidRPr="00AF0763">
        <w:rPr>
          <w:rFonts w:ascii="Times New Roman" w:hAnsi="Times New Roman" w:cs="Times New Roman"/>
          <w:color w:val="000000"/>
          <w:sz w:val="24"/>
          <w:szCs w:val="24"/>
        </w:rPr>
        <w:t xml:space="preserve"> и кислоты) и соли: состав, классификация и общие химические свойства в свете теории электролитической диссоциации и представлений о процессах окисления-восстановления</w:t>
      </w: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r w:rsidRPr="00AF0763">
        <w:rPr>
          <w:rFonts w:ascii="Times New Roman" w:hAnsi="Times New Roman" w:cs="Times New Roman"/>
          <w:b/>
          <w:bCs/>
          <w:iCs/>
          <w:sz w:val="24"/>
          <w:szCs w:val="24"/>
        </w:rPr>
        <w:t xml:space="preserve">    </w:t>
      </w:r>
      <w:r w:rsidRPr="00AF0763">
        <w:rPr>
          <w:rFonts w:ascii="Times New Roman" w:hAnsi="Times New Roman" w:cs="Times New Roman"/>
          <w:b/>
          <w:sz w:val="24"/>
          <w:szCs w:val="24"/>
        </w:rPr>
        <w:t>5. ТРЕБОВАНИЕ К УРОВНЮ  ПОДГОТОВКИ УЧАЩИХСЯ</w:t>
      </w:r>
    </w:p>
    <w:p w:rsidR="00AF0763" w:rsidRPr="00AF0763" w:rsidRDefault="00AF0763" w:rsidP="00AF0763">
      <w:pPr>
        <w:spacing w:after="0" w:line="240" w:lineRule="auto"/>
        <w:jc w:val="both"/>
        <w:rPr>
          <w:rFonts w:ascii="Times New Roman" w:hAnsi="Times New Roman" w:cs="Times New Roman"/>
          <w:b/>
          <w:bCs/>
          <w:iCs/>
          <w:sz w:val="24"/>
          <w:szCs w:val="24"/>
        </w:rPr>
      </w:pPr>
      <w:r w:rsidRPr="00AF0763">
        <w:rPr>
          <w:rFonts w:ascii="Times New Roman" w:hAnsi="Times New Roman" w:cs="Times New Roman"/>
          <w:b/>
          <w:bCs/>
          <w:iCs/>
          <w:sz w:val="24"/>
          <w:szCs w:val="24"/>
        </w:rPr>
        <w:t>Учащиеся должны:</w:t>
      </w:r>
    </w:p>
    <w:p w:rsidR="00AF0763" w:rsidRPr="00AF0763" w:rsidRDefault="00AF0763" w:rsidP="00AF0763">
      <w:pPr>
        <w:spacing w:after="0" w:line="240" w:lineRule="auto"/>
        <w:jc w:val="both"/>
        <w:rPr>
          <w:rFonts w:ascii="Times New Roman" w:hAnsi="Times New Roman" w:cs="Times New Roman"/>
          <w:b/>
          <w:sz w:val="24"/>
          <w:szCs w:val="24"/>
          <w:u w:val="single"/>
        </w:rPr>
      </w:pPr>
      <w:r w:rsidRPr="00AF0763">
        <w:rPr>
          <w:rFonts w:ascii="Times New Roman" w:hAnsi="Times New Roman" w:cs="Times New Roman"/>
          <w:b/>
          <w:sz w:val="24"/>
          <w:szCs w:val="24"/>
          <w:u w:val="single"/>
        </w:rPr>
        <w:t>Знать и понимать:</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b/>
          <w:i/>
          <w:sz w:val="24"/>
          <w:szCs w:val="24"/>
        </w:rPr>
        <w:t>химическую символику</w:t>
      </w:r>
      <w:r w:rsidRPr="00AF0763">
        <w:rPr>
          <w:rFonts w:ascii="Times New Roman" w:hAnsi="Times New Roman" w:cs="Times New Roman"/>
          <w:sz w:val="24"/>
          <w:szCs w:val="24"/>
        </w:rPr>
        <w:t>: знаки химических элементов, формулы химических веществ и уравнения химических реакций;</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proofErr w:type="gramStart"/>
      <w:r w:rsidRPr="00AF0763">
        <w:rPr>
          <w:rFonts w:ascii="Times New Roman" w:hAnsi="Times New Roman" w:cs="Times New Roman"/>
          <w:b/>
          <w:i/>
          <w:sz w:val="24"/>
          <w:szCs w:val="24"/>
        </w:rPr>
        <w:t>важнейшие химические понятия</w:t>
      </w:r>
      <w:r w:rsidRPr="00AF0763">
        <w:rPr>
          <w:rFonts w:ascii="Times New Roman" w:hAnsi="Times New Roman" w:cs="Times New Roman"/>
          <w:sz w:val="24"/>
          <w:szCs w:val="24"/>
        </w:rPr>
        <w:t xml:space="preserve">: химический элемент, атом, молекула, относительные атомная и молекулярная массы, ион, химическая связь, вещество, </w:t>
      </w:r>
      <w:r w:rsidRPr="00AF0763">
        <w:rPr>
          <w:rFonts w:ascii="Times New Roman" w:hAnsi="Times New Roman" w:cs="Times New Roman"/>
          <w:sz w:val="24"/>
          <w:szCs w:val="24"/>
        </w:rPr>
        <w:lastRenderedPageBreak/>
        <w:t xml:space="preserve">классификация веществ, моль, молярная масса, молярный объем, химическая реакция, классификация реакций, электролит и </w:t>
      </w:r>
      <w:proofErr w:type="spellStart"/>
      <w:r w:rsidRPr="00AF0763">
        <w:rPr>
          <w:rFonts w:ascii="Times New Roman" w:hAnsi="Times New Roman" w:cs="Times New Roman"/>
          <w:sz w:val="24"/>
          <w:szCs w:val="24"/>
        </w:rPr>
        <w:t>неэлектролит</w:t>
      </w:r>
      <w:proofErr w:type="spellEnd"/>
      <w:r w:rsidRPr="00AF0763">
        <w:rPr>
          <w:rFonts w:ascii="Times New Roman" w:hAnsi="Times New Roman" w:cs="Times New Roman"/>
          <w:sz w:val="24"/>
          <w:szCs w:val="24"/>
        </w:rPr>
        <w:t>, электролитическая диссоциация, окислитель и восстановитель, окисление и восстановление;</w:t>
      </w:r>
      <w:proofErr w:type="gramEnd"/>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b/>
          <w:i/>
          <w:sz w:val="24"/>
          <w:szCs w:val="24"/>
        </w:rPr>
        <w:t>основные законы химии</w:t>
      </w:r>
      <w:r w:rsidRPr="00AF0763">
        <w:rPr>
          <w:rFonts w:ascii="Times New Roman" w:hAnsi="Times New Roman" w:cs="Times New Roman"/>
          <w:sz w:val="24"/>
          <w:szCs w:val="24"/>
        </w:rPr>
        <w:t>: сохранения массы веществ, постоянства состава, периодический закон;</w:t>
      </w:r>
    </w:p>
    <w:p w:rsidR="00AF0763" w:rsidRPr="00AF0763" w:rsidRDefault="00AF0763" w:rsidP="00AF0763">
      <w:pPr>
        <w:spacing w:after="0" w:line="240" w:lineRule="auto"/>
        <w:ind w:left="360"/>
        <w:jc w:val="both"/>
        <w:rPr>
          <w:rFonts w:ascii="Times New Roman" w:hAnsi="Times New Roman" w:cs="Times New Roman"/>
          <w:b/>
          <w:sz w:val="24"/>
          <w:szCs w:val="24"/>
          <w:u w:val="single"/>
        </w:rPr>
      </w:pPr>
      <w:r w:rsidRPr="00AF0763">
        <w:rPr>
          <w:rFonts w:ascii="Times New Roman" w:hAnsi="Times New Roman" w:cs="Times New Roman"/>
          <w:b/>
          <w:sz w:val="24"/>
          <w:szCs w:val="24"/>
          <w:u w:val="single"/>
        </w:rPr>
        <w:t>Уметь</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b/>
          <w:i/>
          <w:sz w:val="24"/>
          <w:szCs w:val="24"/>
        </w:rPr>
        <w:t>называть:</w:t>
      </w:r>
      <w:r w:rsidRPr="00AF0763">
        <w:rPr>
          <w:rFonts w:ascii="Times New Roman" w:hAnsi="Times New Roman" w:cs="Times New Roman"/>
          <w:sz w:val="24"/>
          <w:szCs w:val="24"/>
        </w:rPr>
        <w:t xml:space="preserve"> химические элементы, соединения изученных классов;</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b/>
          <w:i/>
          <w:sz w:val="24"/>
          <w:szCs w:val="24"/>
        </w:rPr>
        <w:t>объяснять:</w:t>
      </w:r>
      <w:r w:rsidRPr="00AF0763">
        <w:rPr>
          <w:rFonts w:ascii="Times New Roman" w:hAnsi="Times New Roman" w:cs="Times New Roman"/>
          <w:sz w:val="24"/>
          <w:szCs w:val="24"/>
        </w:rPr>
        <w:t xml:space="preserve"> физический смысл атомного (порядкового) номера химического элемента, номеров группы и периода, к которым элемент принадлежит в периодической системе Д.И. Менделеева; закономерности изменения свойств элементов в пределах малых периодов и главных подгрупп; сущность реакций ионного обмена;</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b/>
          <w:i/>
          <w:sz w:val="24"/>
          <w:szCs w:val="24"/>
        </w:rPr>
        <w:t>характеризовать:</w:t>
      </w:r>
      <w:r w:rsidRPr="00AF0763">
        <w:rPr>
          <w:rFonts w:ascii="Times New Roman" w:hAnsi="Times New Roman" w:cs="Times New Roman"/>
          <w:sz w:val="24"/>
          <w:szCs w:val="24"/>
        </w:rPr>
        <w:t xml:space="preserve"> химические элементы (от водорода до кальция) на основе их положения в периодической системе Д.И.Менделеева и особенностей строения их атомов; связь между составом, строением и свойствами веществ; химические свойства основных классов неорганических веществ; </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b/>
          <w:i/>
          <w:sz w:val="24"/>
          <w:szCs w:val="24"/>
        </w:rPr>
        <w:t>определять:</w:t>
      </w:r>
      <w:r w:rsidRPr="00AF0763">
        <w:rPr>
          <w:rFonts w:ascii="Times New Roman" w:hAnsi="Times New Roman" w:cs="Times New Roman"/>
          <w:sz w:val="24"/>
          <w:szCs w:val="24"/>
        </w:rPr>
        <w:t xml:space="preserve"> состав веществ по их формулам, принадлежность веществ к определенному классу соединений, типы химических реакций, валентность и степень окисления элемента в соединениях, тип химической связи в соединениях, возможность протекания реакций ионного обмена; </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b/>
          <w:i/>
          <w:sz w:val="24"/>
          <w:szCs w:val="24"/>
        </w:rPr>
        <w:t>составлять</w:t>
      </w:r>
      <w:r w:rsidRPr="00AF0763">
        <w:rPr>
          <w:rFonts w:ascii="Times New Roman" w:hAnsi="Times New Roman" w:cs="Times New Roman"/>
          <w:i/>
          <w:sz w:val="24"/>
          <w:szCs w:val="24"/>
        </w:rPr>
        <w:t>:</w:t>
      </w:r>
      <w:r w:rsidRPr="00AF0763">
        <w:rPr>
          <w:rFonts w:ascii="Times New Roman" w:hAnsi="Times New Roman" w:cs="Times New Roman"/>
          <w:sz w:val="24"/>
          <w:szCs w:val="24"/>
        </w:rPr>
        <w:t xml:space="preserve"> формулы неорганических соединений изученных классов; схемы строения атомов первых 20 элементов периодической системы Д.И.Менделеева; уравнения химических реакций;</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b/>
          <w:i/>
          <w:sz w:val="24"/>
          <w:szCs w:val="24"/>
        </w:rPr>
        <w:t>обращаться</w:t>
      </w:r>
      <w:r w:rsidRPr="00AF0763">
        <w:rPr>
          <w:rFonts w:ascii="Times New Roman" w:hAnsi="Times New Roman" w:cs="Times New Roman"/>
          <w:b/>
          <w:sz w:val="24"/>
          <w:szCs w:val="24"/>
        </w:rPr>
        <w:t xml:space="preserve"> </w:t>
      </w:r>
      <w:r w:rsidRPr="00AF0763">
        <w:rPr>
          <w:rFonts w:ascii="Times New Roman" w:hAnsi="Times New Roman" w:cs="Times New Roman"/>
          <w:sz w:val="24"/>
          <w:szCs w:val="24"/>
        </w:rPr>
        <w:t>с химической посудой и лабораторным оборудованием;</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b/>
          <w:i/>
          <w:sz w:val="24"/>
          <w:szCs w:val="24"/>
        </w:rPr>
        <w:t>распознавать опытным путем:</w:t>
      </w:r>
      <w:r w:rsidRPr="00AF0763">
        <w:rPr>
          <w:rFonts w:ascii="Times New Roman" w:hAnsi="Times New Roman" w:cs="Times New Roman"/>
          <w:sz w:val="24"/>
          <w:szCs w:val="24"/>
        </w:rPr>
        <w:t xml:space="preserve"> кислород, водород, углекислый газ, аммиак; растворы кислот и щелочей, хлори</w:t>
      </w:r>
      <w:proofErr w:type="gramStart"/>
      <w:r w:rsidRPr="00AF0763">
        <w:rPr>
          <w:rFonts w:ascii="Times New Roman" w:hAnsi="Times New Roman" w:cs="Times New Roman"/>
          <w:sz w:val="24"/>
          <w:szCs w:val="24"/>
        </w:rPr>
        <w:t>д-</w:t>
      </w:r>
      <w:proofErr w:type="gramEnd"/>
      <w:r w:rsidRPr="00AF0763">
        <w:rPr>
          <w:rFonts w:ascii="Times New Roman" w:hAnsi="Times New Roman" w:cs="Times New Roman"/>
          <w:sz w:val="24"/>
          <w:szCs w:val="24"/>
        </w:rPr>
        <w:t xml:space="preserve">, сульфат-, </w:t>
      </w:r>
      <w:proofErr w:type="spellStart"/>
      <w:r w:rsidRPr="00AF0763">
        <w:rPr>
          <w:rFonts w:ascii="Times New Roman" w:hAnsi="Times New Roman" w:cs="Times New Roman"/>
          <w:sz w:val="24"/>
          <w:szCs w:val="24"/>
        </w:rPr>
        <w:t>карбонат-ионы</w:t>
      </w:r>
      <w:proofErr w:type="spellEnd"/>
      <w:r w:rsidRPr="00AF0763">
        <w:rPr>
          <w:rFonts w:ascii="Times New Roman" w:hAnsi="Times New Roman" w:cs="Times New Roman"/>
          <w:sz w:val="24"/>
          <w:szCs w:val="24"/>
        </w:rPr>
        <w:t>;</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b/>
          <w:i/>
          <w:sz w:val="24"/>
          <w:szCs w:val="24"/>
        </w:rPr>
        <w:t>вычислять:</w:t>
      </w:r>
      <w:r w:rsidRPr="00AF0763">
        <w:rPr>
          <w:rFonts w:ascii="Times New Roman" w:hAnsi="Times New Roman" w:cs="Times New Roman"/>
          <w:sz w:val="24"/>
          <w:szCs w:val="24"/>
        </w:rPr>
        <w:t xml:space="preserve"> массовую долю химического элемента по формуле соединения; массовую долю вещества в растворе; количество вещества, объем или массу по количеству вещества, объему или массе реагентов или продуктов реакции;</w:t>
      </w:r>
    </w:p>
    <w:p w:rsidR="00AF0763" w:rsidRPr="00AF0763" w:rsidRDefault="00AF0763" w:rsidP="00AF0763">
      <w:pPr>
        <w:spacing w:after="0" w:line="240" w:lineRule="auto"/>
        <w:ind w:left="360"/>
        <w:jc w:val="both"/>
        <w:rPr>
          <w:rFonts w:ascii="Times New Roman" w:hAnsi="Times New Roman" w:cs="Times New Roman"/>
          <w:sz w:val="24"/>
          <w:szCs w:val="24"/>
          <w:u w:val="single"/>
        </w:rPr>
      </w:pPr>
      <w:r w:rsidRPr="00AF0763">
        <w:rPr>
          <w:rFonts w:ascii="Times New Roman" w:hAnsi="Times New Roman" w:cs="Times New Roman"/>
          <w:b/>
          <w:sz w:val="24"/>
          <w:szCs w:val="24"/>
          <w:u w:val="single"/>
        </w:rPr>
        <w:t xml:space="preserve">Использовать приобретенные знания и умения в практической деятельности и повседневной жизни </w:t>
      </w:r>
      <w:proofErr w:type="gramStart"/>
      <w:r w:rsidRPr="00AF0763">
        <w:rPr>
          <w:rFonts w:ascii="Times New Roman" w:hAnsi="Times New Roman" w:cs="Times New Roman"/>
          <w:sz w:val="24"/>
          <w:szCs w:val="24"/>
          <w:u w:val="single"/>
        </w:rPr>
        <w:t>для</w:t>
      </w:r>
      <w:proofErr w:type="gramEnd"/>
      <w:r w:rsidRPr="00AF0763">
        <w:rPr>
          <w:rFonts w:ascii="Times New Roman" w:hAnsi="Times New Roman" w:cs="Times New Roman"/>
          <w:sz w:val="24"/>
          <w:szCs w:val="24"/>
          <w:u w:val="single"/>
        </w:rPr>
        <w:t>:</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безопасного обращения с веществами и материалами;</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экологически грамотного поведения в окружающей среде;</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оценки влияния химического загрязнения окружающей среды на организм человека;</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критической оценки информации о веществах, используемых в быту;</w:t>
      </w:r>
    </w:p>
    <w:p w:rsidR="00AF0763" w:rsidRPr="00AF0763" w:rsidRDefault="00AF0763" w:rsidP="00AF0763">
      <w:pPr>
        <w:widowControl w:val="0"/>
        <w:numPr>
          <w:ilvl w:val="0"/>
          <w:numId w:val="2"/>
        </w:numPr>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приготовления растворов заданной концентрации.</w:t>
      </w: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b/>
          <w:sz w:val="24"/>
          <w:szCs w:val="24"/>
        </w:rPr>
      </w:pPr>
    </w:p>
    <w:p w:rsidR="00AF0763" w:rsidRPr="00AF0763" w:rsidRDefault="00AF0763" w:rsidP="00AF0763">
      <w:pPr>
        <w:spacing w:after="0" w:line="240" w:lineRule="auto"/>
        <w:rPr>
          <w:rFonts w:ascii="Times New Roman" w:hAnsi="Times New Roman" w:cs="Times New Roman"/>
          <w:sz w:val="24"/>
          <w:szCs w:val="24"/>
        </w:rPr>
      </w:pPr>
      <w:r w:rsidRPr="00AF0763">
        <w:rPr>
          <w:rFonts w:ascii="Times New Roman" w:hAnsi="Times New Roman" w:cs="Times New Roman"/>
          <w:b/>
          <w:sz w:val="24"/>
          <w:szCs w:val="24"/>
        </w:rPr>
        <w:t xml:space="preserve">7. КАЛЕНДАРНО-ТЕМАТИЧЕСКОЕ ПЛАНИРОВАНИЕ </w:t>
      </w:r>
    </w:p>
    <w:tbl>
      <w:tblPr>
        <w:tblpPr w:leftFromText="180" w:rightFromText="180" w:vertAnchor="text" w:horzAnchor="margin" w:tblpXSpec="center" w:tblpY="254"/>
        <w:tblW w:w="9690" w:type="dxa"/>
        <w:tblLayout w:type="fixed"/>
        <w:tblCellMar>
          <w:left w:w="40" w:type="dxa"/>
          <w:right w:w="40" w:type="dxa"/>
        </w:tblCellMar>
        <w:tblLook w:val="04A0"/>
      </w:tblPr>
      <w:tblGrid>
        <w:gridCol w:w="580"/>
        <w:gridCol w:w="1161"/>
        <w:gridCol w:w="6093"/>
        <w:gridCol w:w="1856"/>
      </w:tblGrid>
      <w:tr w:rsidR="00AF0763" w:rsidRPr="00AF0763" w:rsidTr="00AF0763">
        <w:trPr>
          <w:trHeight w:val="82"/>
        </w:trPr>
        <w:tc>
          <w:tcPr>
            <w:tcW w:w="580" w:type="dxa"/>
            <w:vMerge w:val="restart"/>
            <w:tcBorders>
              <w:top w:val="single" w:sz="6" w:space="0" w:color="auto"/>
              <w:left w:val="single" w:sz="6" w:space="0" w:color="auto"/>
              <w:bottom w:val="nil"/>
              <w:right w:val="single" w:sz="6" w:space="0" w:color="auto"/>
            </w:tcBorders>
            <w:shd w:val="clear" w:color="auto" w:fill="FFFFFF"/>
            <w:hideMark/>
          </w:tcPr>
          <w:p w:rsidR="00AF0763" w:rsidRPr="00AF0763" w:rsidRDefault="00AF0763" w:rsidP="00AF0763">
            <w:pPr>
              <w:shd w:val="clear" w:color="auto" w:fill="FFFFFF"/>
              <w:spacing w:after="0" w:line="240" w:lineRule="auto"/>
              <w:rPr>
                <w:rFonts w:ascii="Times New Roman" w:hAnsi="Times New Roman" w:cs="Times New Roman"/>
                <w:b/>
                <w:sz w:val="24"/>
                <w:szCs w:val="24"/>
              </w:rPr>
            </w:pPr>
            <w:r w:rsidRPr="00AF0763">
              <w:rPr>
                <w:rFonts w:ascii="Times New Roman" w:hAnsi="Times New Roman" w:cs="Times New Roman"/>
                <w:b/>
                <w:sz w:val="24"/>
                <w:szCs w:val="24"/>
              </w:rPr>
              <w:t>№</w:t>
            </w:r>
          </w:p>
          <w:p w:rsidR="00AF0763" w:rsidRPr="00AF0763" w:rsidRDefault="00AF0763" w:rsidP="00AF0763">
            <w:pPr>
              <w:shd w:val="clear" w:color="auto" w:fill="FFFFFF"/>
              <w:spacing w:after="0" w:line="240" w:lineRule="auto"/>
              <w:rPr>
                <w:rFonts w:ascii="Times New Roman" w:hAnsi="Times New Roman" w:cs="Times New Roman"/>
                <w:b/>
                <w:sz w:val="24"/>
                <w:szCs w:val="24"/>
              </w:rPr>
            </w:pPr>
            <w:r w:rsidRPr="00AF0763">
              <w:rPr>
                <w:rFonts w:ascii="Times New Roman" w:hAnsi="Times New Roman" w:cs="Times New Roman"/>
                <w:b/>
                <w:sz w:val="24"/>
                <w:szCs w:val="24"/>
              </w:rPr>
              <w:t>п.п.</w:t>
            </w:r>
          </w:p>
        </w:tc>
        <w:tc>
          <w:tcPr>
            <w:tcW w:w="1161" w:type="dxa"/>
            <w:tcBorders>
              <w:top w:val="single" w:sz="6" w:space="0" w:color="auto"/>
              <w:left w:val="single" w:sz="6" w:space="0" w:color="auto"/>
              <w:bottom w:val="nil"/>
              <w:right w:val="single" w:sz="6" w:space="0" w:color="auto"/>
            </w:tcBorders>
            <w:shd w:val="clear" w:color="auto" w:fill="FFFFFF"/>
            <w:hideMark/>
          </w:tcPr>
          <w:p w:rsidR="00AF0763" w:rsidRPr="00AF0763" w:rsidRDefault="00AF0763" w:rsidP="00AF0763">
            <w:pPr>
              <w:shd w:val="clear" w:color="auto" w:fill="FFFFFF"/>
              <w:spacing w:after="0" w:line="240" w:lineRule="auto"/>
              <w:jc w:val="center"/>
              <w:rPr>
                <w:rFonts w:ascii="Times New Roman" w:hAnsi="Times New Roman" w:cs="Times New Roman"/>
                <w:b/>
                <w:sz w:val="24"/>
                <w:szCs w:val="24"/>
              </w:rPr>
            </w:pPr>
            <w:r w:rsidRPr="00AF0763">
              <w:rPr>
                <w:rFonts w:ascii="Times New Roman" w:hAnsi="Times New Roman" w:cs="Times New Roman"/>
                <w:b/>
                <w:sz w:val="24"/>
                <w:szCs w:val="24"/>
              </w:rPr>
              <w:t>Дата</w:t>
            </w:r>
          </w:p>
        </w:tc>
        <w:tc>
          <w:tcPr>
            <w:tcW w:w="6096" w:type="dxa"/>
            <w:vMerge w:val="restart"/>
            <w:tcBorders>
              <w:top w:val="single" w:sz="6" w:space="0" w:color="auto"/>
              <w:left w:val="single" w:sz="6" w:space="0" w:color="auto"/>
              <w:bottom w:val="nil"/>
              <w:right w:val="single" w:sz="6" w:space="0" w:color="auto"/>
            </w:tcBorders>
            <w:shd w:val="clear" w:color="auto" w:fill="FFFFFF"/>
            <w:hideMark/>
          </w:tcPr>
          <w:p w:rsidR="00AF0763" w:rsidRPr="00AF0763" w:rsidRDefault="00AF0763" w:rsidP="00AF0763">
            <w:pPr>
              <w:shd w:val="clear" w:color="auto" w:fill="FFFFFF"/>
              <w:spacing w:after="0" w:line="240" w:lineRule="auto"/>
              <w:jc w:val="center"/>
              <w:rPr>
                <w:rFonts w:ascii="Times New Roman" w:hAnsi="Times New Roman" w:cs="Times New Roman"/>
                <w:b/>
                <w:sz w:val="24"/>
                <w:szCs w:val="24"/>
              </w:rPr>
            </w:pPr>
            <w:r w:rsidRPr="00AF0763">
              <w:rPr>
                <w:rFonts w:ascii="Times New Roman" w:hAnsi="Times New Roman" w:cs="Times New Roman"/>
                <w:b/>
                <w:sz w:val="24"/>
                <w:szCs w:val="24"/>
              </w:rPr>
              <w:t>Наименование разделов и тем</w:t>
            </w:r>
          </w:p>
        </w:tc>
        <w:tc>
          <w:tcPr>
            <w:tcW w:w="1857" w:type="dxa"/>
            <w:tcBorders>
              <w:top w:val="single" w:sz="6" w:space="0" w:color="auto"/>
              <w:left w:val="single" w:sz="6" w:space="0" w:color="auto"/>
              <w:bottom w:val="nil"/>
              <w:right w:val="single" w:sz="6" w:space="0" w:color="auto"/>
            </w:tcBorders>
            <w:shd w:val="clear" w:color="auto" w:fill="FFFFFF"/>
            <w:hideMark/>
          </w:tcPr>
          <w:p w:rsidR="00AF0763" w:rsidRPr="00AF0763" w:rsidRDefault="00AF0763" w:rsidP="00AF0763">
            <w:pPr>
              <w:shd w:val="clear" w:color="auto" w:fill="FFFFFF"/>
              <w:spacing w:after="0" w:line="240" w:lineRule="auto"/>
              <w:jc w:val="center"/>
              <w:rPr>
                <w:rFonts w:ascii="Times New Roman" w:hAnsi="Times New Roman" w:cs="Times New Roman"/>
                <w:b/>
                <w:sz w:val="24"/>
                <w:szCs w:val="24"/>
              </w:rPr>
            </w:pPr>
            <w:r w:rsidRPr="00AF0763">
              <w:rPr>
                <w:rFonts w:ascii="Times New Roman" w:hAnsi="Times New Roman" w:cs="Times New Roman"/>
                <w:b/>
                <w:sz w:val="24"/>
                <w:szCs w:val="24"/>
              </w:rPr>
              <w:t>Примечания</w:t>
            </w:r>
          </w:p>
        </w:tc>
      </w:tr>
      <w:tr w:rsidR="00AF0763" w:rsidRPr="00AF0763" w:rsidTr="00AF0763">
        <w:trPr>
          <w:trHeight w:val="278"/>
        </w:trPr>
        <w:tc>
          <w:tcPr>
            <w:tcW w:w="9694" w:type="dxa"/>
            <w:vMerge/>
            <w:tcBorders>
              <w:top w:val="single" w:sz="6" w:space="0" w:color="auto"/>
              <w:left w:val="single" w:sz="6" w:space="0" w:color="auto"/>
              <w:bottom w:val="nil"/>
              <w:right w:val="single" w:sz="6" w:space="0" w:color="auto"/>
            </w:tcBorders>
            <w:vAlign w:val="center"/>
            <w:hideMark/>
          </w:tcPr>
          <w:p w:rsidR="00AF0763" w:rsidRPr="00AF0763" w:rsidRDefault="00AF0763" w:rsidP="00AF0763">
            <w:pPr>
              <w:spacing w:after="0" w:line="240" w:lineRule="auto"/>
              <w:rPr>
                <w:rFonts w:ascii="Times New Roman" w:hAnsi="Times New Roman" w:cs="Times New Roman"/>
                <w:b/>
                <w:sz w:val="24"/>
                <w:szCs w:val="24"/>
              </w:rPr>
            </w:pPr>
          </w:p>
        </w:tc>
        <w:tc>
          <w:tcPr>
            <w:tcW w:w="1161" w:type="dxa"/>
            <w:tcBorders>
              <w:top w:val="nil"/>
              <w:left w:val="single" w:sz="6" w:space="0" w:color="auto"/>
              <w:bottom w:val="nil"/>
              <w:right w:val="single" w:sz="6" w:space="0" w:color="auto"/>
            </w:tcBorders>
            <w:shd w:val="clear" w:color="auto" w:fill="FFFFFF"/>
          </w:tcPr>
          <w:p w:rsidR="00AF0763" w:rsidRPr="00AF0763" w:rsidRDefault="00AF0763" w:rsidP="00AF0763">
            <w:pPr>
              <w:shd w:val="clear" w:color="auto" w:fill="FFFFFF"/>
              <w:spacing w:after="0" w:line="240" w:lineRule="auto"/>
              <w:ind w:left="271" w:hanging="271"/>
              <w:jc w:val="center"/>
              <w:rPr>
                <w:rFonts w:ascii="Times New Roman" w:hAnsi="Times New Roman" w:cs="Times New Roman"/>
                <w:b/>
                <w:sz w:val="24"/>
                <w:szCs w:val="24"/>
              </w:rPr>
            </w:pPr>
          </w:p>
        </w:tc>
        <w:tc>
          <w:tcPr>
            <w:tcW w:w="6096" w:type="dxa"/>
            <w:vMerge/>
            <w:tcBorders>
              <w:top w:val="single" w:sz="6" w:space="0" w:color="auto"/>
              <w:left w:val="single" w:sz="6" w:space="0" w:color="auto"/>
              <w:bottom w:val="nil"/>
              <w:right w:val="single" w:sz="6" w:space="0" w:color="auto"/>
            </w:tcBorders>
            <w:vAlign w:val="center"/>
            <w:hideMark/>
          </w:tcPr>
          <w:p w:rsidR="00AF0763" w:rsidRPr="00AF0763" w:rsidRDefault="00AF0763" w:rsidP="00AF0763">
            <w:pPr>
              <w:spacing w:after="0" w:line="240" w:lineRule="auto"/>
              <w:rPr>
                <w:rFonts w:ascii="Times New Roman" w:hAnsi="Times New Roman" w:cs="Times New Roman"/>
                <w:b/>
                <w:sz w:val="24"/>
                <w:szCs w:val="24"/>
              </w:rPr>
            </w:pPr>
          </w:p>
        </w:tc>
        <w:tc>
          <w:tcPr>
            <w:tcW w:w="1857" w:type="dxa"/>
            <w:tcBorders>
              <w:top w:val="nil"/>
              <w:left w:val="single" w:sz="6" w:space="0" w:color="auto"/>
              <w:bottom w:val="nil"/>
              <w:right w:val="single" w:sz="6" w:space="0" w:color="auto"/>
            </w:tcBorders>
            <w:shd w:val="clear" w:color="auto" w:fill="FFFFFF"/>
          </w:tcPr>
          <w:p w:rsidR="00AF0763" w:rsidRPr="00AF0763" w:rsidRDefault="00AF0763" w:rsidP="00AF0763">
            <w:pPr>
              <w:shd w:val="clear" w:color="auto" w:fill="FFFFFF"/>
              <w:spacing w:after="0" w:line="240" w:lineRule="auto"/>
              <w:jc w:val="center"/>
              <w:rPr>
                <w:rFonts w:ascii="Times New Roman" w:hAnsi="Times New Roman" w:cs="Times New Roman"/>
                <w:b/>
                <w:sz w:val="24"/>
                <w:szCs w:val="24"/>
              </w:rPr>
            </w:pPr>
          </w:p>
        </w:tc>
      </w:tr>
      <w:tr w:rsidR="00AF0763" w:rsidRPr="00AF0763" w:rsidTr="00AF0763">
        <w:trPr>
          <w:trHeight w:val="405"/>
        </w:trPr>
        <w:tc>
          <w:tcPr>
            <w:tcW w:w="969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both"/>
              <w:rPr>
                <w:rFonts w:ascii="Times New Roman" w:hAnsi="Times New Roman" w:cs="Times New Roman"/>
                <w:b/>
                <w:sz w:val="24"/>
                <w:szCs w:val="24"/>
              </w:rPr>
            </w:pPr>
            <w:r w:rsidRPr="00AF0763">
              <w:rPr>
                <w:rFonts w:ascii="Times New Roman" w:hAnsi="Times New Roman" w:cs="Times New Roman"/>
                <w:b/>
                <w:sz w:val="24"/>
                <w:szCs w:val="24"/>
              </w:rPr>
              <w:t>Повторение основных вопросов курса химии 8 класса и введение в курс 9 класса (6ч)</w:t>
            </w:r>
          </w:p>
        </w:tc>
      </w:tr>
      <w:tr w:rsidR="00AF0763" w:rsidRPr="00AF0763" w:rsidTr="00AF0763">
        <w:trPr>
          <w:trHeight w:val="401"/>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1</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both"/>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both"/>
              <w:rPr>
                <w:rFonts w:ascii="Times New Roman" w:hAnsi="Times New Roman" w:cs="Times New Roman"/>
                <w:bCs/>
                <w:sz w:val="24"/>
                <w:szCs w:val="24"/>
              </w:rPr>
            </w:pPr>
            <w:r w:rsidRPr="00AF0763">
              <w:rPr>
                <w:rFonts w:ascii="Times New Roman" w:hAnsi="Times New Roman" w:cs="Times New Roman"/>
                <w:bCs/>
                <w:sz w:val="24"/>
                <w:szCs w:val="24"/>
              </w:rPr>
              <w:t>Характеристика химического элемента по его положению в ПСХЭ  Д.И.Менделеева</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0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2</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hd w:val="clear" w:color="auto" w:fill="FFFFFF"/>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rPr>
                <w:rFonts w:ascii="Times New Roman" w:hAnsi="Times New Roman" w:cs="Times New Roman"/>
                <w:sz w:val="24"/>
                <w:szCs w:val="24"/>
              </w:rPr>
            </w:pPr>
            <w:r w:rsidRPr="00AF0763">
              <w:rPr>
                <w:rFonts w:ascii="Times New Roman" w:hAnsi="Times New Roman" w:cs="Times New Roman"/>
                <w:sz w:val="24"/>
                <w:szCs w:val="24"/>
              </w:rPr>
              <w:t>Свойства оксидов, кислот</w:t>
            </w:r>
            <w:proofErr w:type="gramStart"/>
            <w:r w:rsidRPr="00AF0763">
              <w:rPr>
                <w:rFonts w:ascii="Times New Roman" w:hAnsi="Times New Roman" w:cs="Times New Roman"/>
                <w:sz w:val="24"/>
                <w:szCs w:val="24"/>
              </w:rPr>
              <w:t xml:space="preserve"> ,</w:t>
            </w:r>
            <w:proofErr w:type="gramEnd"/>
            <w:r w:rsidRPr="00AF0763">
              <w:rPr>
                <w:rFonts w:ascii="Times New Roman" w:hAnsi="Times New Roman" w:cs="Times New Roman"/>
                <w:sz w:val="24"/>
                <w:szCs w:val="24"/>
              </w:rPr>
              <w:t xml:space="preserve"> оснований и солей в свете теории электролитической диссоциации</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78"/>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3</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hd w:val="clear" w:color="auto" w:fill="FFFFFF"/>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Генетические ряды металлов и неметаллов</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35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4</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both"/>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rPr>
                <w:rFonts w:ascii="Times New Roman" w:hAnsi="Times New Roman" w:cs="Times New Roman"/>
                <w:b/>
                <w:bCs/>
                <w:color w:val="000000"/>
                <w:sz w:val="24"/>
                <w:szCs w:val="24"/>
              </w:rPr>
            </w:pPr>
            <w:proofErr w:type="spellStart"/>
            <w:r w:rsidRPr="00AF0763">
              <w:rPr>
                <w:rFonts w:ascii="Times New Roman" w:hAnsi="Times New Roman" w:cs="Times New Roman"/>
                <w:bCs/>
                <w:sz w:val="24"/>
                <w:szCs w:val="24"/>
              </w:rPr>
              <w:t>Амфотерные</w:t>
            </w:r>
            <w:proofErr w:type="spellEnd"/>
            <w:r w:rsidRPr="00AF0763">
              <w:rPr>
                <w:rFonts w:ascii="Times New Roman" w:hAnsi="Times New Roman" w:cs="Times New Roman"/>
                <w:bCs/>
                <w:sz w:val="24"/>
                <w:szCs w:val="24"/>
              </w:rPr>
              <w:t xml:space="preserve"> оксиды и </w:t>
            </w:r>
            <w:proofErr w:type="spellStart"/>
            <w:r w:rsidRPr="00AF0763">
              <w:rPr>
                <w:rFonts w:ascii="Times New Roman" w:hAnsi="Times New Roman" w:cs="Times New Roman"/>
                <w:bCs/>
                <w:sz w:val="24"/>
                <w:szCs w:val="24"/>
              </w:rPr>
              <w:t>гидроксиды</w:t>
            </w:r>
            <w:proofErr w:type="spellEnd"/>
            <w:r w:rsidRPr="00AF0763">
              <w:rPr>
                <w:rFonts w:ascii="Times New Roman" w:hAnsi="Times New Roman" w:cs="Times New Roman"/>
                <w:bCs/>
                <w:sz w:val="24"/>
                <w:szCs w:val="24"/>
              </w:rPr>
              <w:t>.</w:t>
            </w:r>
            <w:r w:rsidRPr="00AF0763">
              <w:rPr>
                <w:rFonts w:ascii="Times New Roman" w:hAnsi="Times New Roman" w:cs="Times New Roman"/>
                <w:b/>
                <w:bCs/>
                <w:color w:val="000000"/>
                <w:sz w:val="24"/>
                <w:szCs w:val="24"/>
              </w:rPr>
              <w:t xml:space="preserve"> </w:t>
            </w:r>
          </w:p>
          <w:p w:rsidR="00AF0763" w:rsidRPr="00AF0763" w:rsidRDefault="00AF0763" w:rsidP="00AF0763">
            <w:pPr>
              <w:spacing w:after="0" w:line="240" w:lineRule="auto"/>
              <w:jc w:val="both"/>
              <w:rPr>
                <w:rFonts w:ascii="Times New Roman" w:hAnsi="Times New Roman" w:cs="Times New Roman"/>
                <w:bCs/>
                <w:sz w:val="24"/>
                <w:szCs w:val="24"/>
              </w:rPr>
            </w:pPr>
            <w:r w:rsidRPr="00AF0763">
              <w:rPr>
                <w:rFonts w:ascii="Times New Roman" w:hAnsi="Times New Roman" w:cs="Times New Roman"/>
                <w:bCs/>
                <w:i/>
                <w:color w:val="000000"/>
                <w:sz w:val="24"/>
                <w:szCs w:val="24"/>
              </w:rPr>
              <w:t>Л/ о.</w:t>
            </w:r>
            <w:r w:rsidRPr="00AF0763">
              <w:rPr>
                <w:rFonts w:ascii="Times New Roman" w:hAnsi="Times New Roman" w:cs="Times New Roman"/>
                <w:b/>
                <w:bCs/>
                <w:i/>
                <w:color w:val="000000"/>
                <w:sz w:val="24"/>
                <w:szCs w:val="24"/>
              </w:rPr>
              <w:t xml:space="preserve"> </w:t>
            </w:r>
            <w:r w:rsidRPr="00AF0763">
              <w:rPr>
                <w:rFonts w:ascii="Times New Roman" w:hAnsi="Times New Roman" w:cs="Times New Roman"/>
                <w:i/>
                <w:color w:val="000000"/>
                <w:sz w:val="24"/>
                <w:szCs w:val="24"/>
              </w:rPr>
              <w:t xml:space="preserve">№1. Получение </w:t>
            </w:r>
            <w:proofErr w:type="spellStart"/>
            <w:r w:rsidRPr="00AF0763">
              <w:rPr>
                <w:rFonts w:ascii="Times New Roman" w:hAnsi="Times New Roman" w:cs="Times New Roman"/>
                <w:i/>
                <w:color w:val="000000"/>
                <w:sz w:val="24"/>
                <w:szCs w:val="24"/>
              </w:rPr>
              <w:t>гидроксида</w:t>
            </w:r>
            <w:proofErr w:type="spellEnd"/>
            <w:r w:rsidRPr="00AF0763">
              <w:rPr>
                <w:rFonts w:ascii="Times New Roman" w:hAnsi="Times New Roman" w:cs="Times New Roman"/>
                <w:i/>
                <w:color w:val="000000"/>
                <w:sz w:val="24"/>
                <w:szCs w:val="24"/>
              </w:rPr>
              <w:t xml:space="preserve"> цинка и исследование его </w:t>
            </w:r>
            <w:r w:rsidRPr="00AF0763">
              <w:rPr>
                <w:rFonts w:ascii="Times New Roman" w:hAnsi="Times New Roman" w:cs="Times New Roman"/>
                <w:i/>
                <w:color w:val="000000"/>
                <w:sz w:val="24"/>
                <w:szCs w:val="24"/>
              </w:rPr>
              <w:lastRenderedPageBreak/>
              <w:t>свойств.</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35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lastRenderedPageBreak/>
              <w:t>5</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both"/>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both"/>
              <w:rPr>
                <w:rFonts w:ascii="Times New Roman" w:hAnsi="Times New Roman" w:cs="Times New Roman"/>
                <w:bCs/>
                <w:sz w:val="24"/>
                <w:szCs w:val="24"/>
              </w:rPr>
            </w:pPr>
            <w:r w:rsidRPr="00AF0763">
              <w:rPr>
                <w:rFonts w:ascii="Times New Roman" w:hAnsi="Times New Roman" w:cs="Times New Roman"/>
                <w:bCs/>
                <w:sz w:val="24"/>
                <w:szCs w:val="24"/>
              </w:rPr>
              <w:t>Периодический закон и ПСХЭ Д.И.Менделеева</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35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6</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both"/>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both"/>
              <w:rPr>
                <w:rFonts w:ascii="Times New Roman" w:hAnsi="Times New Roman" w:cs="Times New Roman"/>
                <w:bCs/>
                <w:sz w:val="24"/>
                <w:szCs w:val="24"/>
              </w:rPr>
            </w:pPr>
            <w:r w:rsidRPr="00AF0763">
              <w:rPr>
                <w:rFonts w:ascii="Times New Roman" w:hAnsi="Times New Roman" w:cs="Times New Roman"/>
                <w:bCs/>
                <w:sz w:val="24"/>
                <w:szCs w:val="24"/>
              </w:rPr>
              <w:t>Входная контрольная работа (административная)</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05"/>
        </w:trPr>
        <w:tc>
          <w:tcPr>
            <w:tcW w:w="969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
                <w:bCs/>
                <w:sz w:val="24"/>
                <w:szCs w:val="24"/>
              </w:rPr>
            </w:pPr>
            <w:r w:rsidRPr="00AF0763">
              <w:rPr>
                <w:rFonts w:ascii="Times New Roman" w:hAnsi="Times New Roman" w:cs="Times New Roman"/>
                <w:b/>
                <w:sz w:val="24"/>
                <w:szCs w:val="24"/>
              </w:rPr>
              <w:t>Металлы  (</w:t>
            </w:r>
            <w:r w:rsidRPr="00AF0763">
              <w:rPr>
                <w:rFonts w:ascii="Times New Roman" w:hAnsi="Times New Roman" w:cs="Times New Roman"/>
                <w:b/>
                <w:bCs/>
                <w:sz w:val="24"/>
                <w:szCs w:val="24"/>
              </w:rPr>
              <w:t>15 ч)</w:t>
            </w:r>
          </w:p>
        </w:tc>
      </w:tr>
      <w:tr w:rsidR="00AF0763" w:rsidRPr="00AF0763" w:rsidTr="00AF0763">
        <w:trPr>
          <w:trHeight w:val="40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7</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hd w:val="clear" w:color="auto" w:fill="FFFFFF"/>
              <w:spacing w:after="0" w:line="240" w:lineRule="auto"/>
              <w:jc w:val="both"/>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jc w:val="both"/>
              <w:rPr>
                <w:rFonts w:ascii="Times New Roman" w:hAnsi="Times New Roman" w:cs="Times New Roman"/>
                <w:bCs/>
                <w:sz w:val="24"/>
                <w:szCs w:val="24"/>
              </w:rPr>
            </w:pPr>
            <w:r w:rsidRPr="00AF0763">
              <w:rPr>
                <w:rFonts w:ascii="Times New Roman" w:hAnsi="Times New Roman" w:cs="Times New Roman"/>
                <w:bCs/>
                <w:sz w:val="24"/>
                <w:szCs w:val="24"/>
              </w:rPr>
              <w:t>Положение металлов в ПС Д.И.Менделеева. Общие физические свойства металлов</w:t>
            </w:r>
          </w:p>
          <w:p w:rsidR="00AF0763" w:rsidRPr="00AF0763" w:rsidRDefault="00AF0763" w:rsidP="00AF0763">
            <w:pPr>
              <w:shd w:val="clear" w:color="auto" w:fill="FFFFFF"/>
              <w:spacing w:after="0" w:line="240" w:lineRule="auto"/>
              <w:jc w:val="both"/>
              <w:rPr>
                <w:rFonts w:ascii="Times New Roman" w:hAnsi="Times New Roman" w:cs="Times New Roman"/>
                <w:i/>
                <w:sz w:val="24"/>
                <w:szCs w:val="24"/>
              </w:rPr>
            </w:pPr>
            <w:r w:rsidRPr="00AF0763">
              <w:rPr>
                <w:rFonts w:ascii="Times New Roman" w:hAnsi="Times New Roman" w:cs="Times New Roman"/>
                <w:i/>
                <w:color w:val="000000"/>
                <w:sz w:val="24"/>
                <w:szCs w:val="24"/>
              </w:rPr>
              <w:t>Л/о№2.Ознакомление с образцами металлов</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0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8</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both"/>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both"/>
              <w:rPr>
                <w:rFonts w:ascii="Times New Roman" w:hAnsi="Times New Roman" w:cs="Times New Roman"/>
                <w:bCs/>
                <w:sz w:val="24"/>
                <w:szCs w:val="24"/>
              </w:rPr>
            </w:pPr>
            <w:r w:rsidRPr="00AF0763">
              <w:rPr>
                <w:rFonts w:ascii="Times New Roman" w:hAnsi="Times New Roman" w:cs="Times New Roman"/>
                <w:bCs/>
                <w:sz w:val="24"/>
                <w:szCs w:val="24"/>
              </w:rPr>
              <w:t>Сплавы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0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9</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both"/>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both"/>
              <w:rPr>
                <w:rFonts w:ascii="Times New Roman" w:hAnsi="Times New Roman" w:cs="Times New Roman"/>
                <w:sz w:val="24"/>
                <w:szCs w:val="24"/>
              </w:rPr>
            </w:pPr>
            <w:r w:rsidRPr="00AF0763">
              <w:rPr>
                <w:rFonts w:ascii="Times New Roman" w:hAnsi="Times New Roman" w:cs="Times New Roman"/>
                <w:sz w:val="24"/>
                <w:szCs w:val="24"/>
              </w:rPr>
              <w:t>Химические свойства металлов</w:t>
            </w:r>
          </w:p>
          <w:p w:rsidR="00AF0763" w:rsidRPr="00AF0763" w:rsidRDefault="00AF0763" w:rsidP="00AF0763">
            <w:pPr>
              <w:spacing w:after="0" w:line="240" w:lineRule="auto"/>
              <w:jc w:val="both"/>
              <w:rPr>
                <w:rFonts w:ascii="Times New Roman" w:hAnsi="Times New Roman" w:cs="Times New Roman"/>
                <w:sz w:val="24"/>
                <w:szCs w:val="24"/>
              </w:rPr>
            </w:pPr>
            <w:r w:rsidRPr="00AF0763">
              <w:rPr>
                <w:rFonts w:ascii="Times New Roman" w:hAnsi="Times New Roman" w:cs="Times New Roman"/>
                <w:i/>
                <w:color w:val="000000"/>
                <w:sz w:val="24"/>
                <w:szCs w:val="24"/>
              </w:rPr>
              <w:t>Л/</w:t>
            </w:r>
            <w:proofErr w:type="spellStart"/>
            <w:r w:rsidRPr="00AF0763">
              <w:rPr>
                <w:rFonts w:ascii="Times New Roman" w:hAnsi="Times New Roman" w:cs="Times New Roman"/>
                <w:i/>
                <w:color w:val="000000"/>
                <w:sz w:val="24"/>
                <w:szCs w:val="24"/>
              </w:rPr>
              <w:t>о№</w:t>
            </w:r>
            <w:proofErr w:type="spellEnd"/>
            <w:r w:rsidRPr="00AF0763">
              <w:rPr>
                <w:rFonts w:ascii="Times New Roman" w:hAnsi="Times New Roman" w:cs="Times New Roman"/>
                <w:i/>
                <w:color w:val="000000"/>
                <w:sz w:val="24"/>
                <w:szCs w:val="24"/>
              </w:rPr>
              <w:t xml:space="preserve"> 3.Взаимодействие металлов с растворами кислот и солей. </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0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10</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sz w:val="24"/>
                <w:szCs w:val="24"/>
              </w:rPr>
              <w:t>Химические свойства металлов. Ряд активности металлов</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0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11</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Металлы в природе, общие способы получения металлов</w:t>
            </w:r>
          </w:p>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i/>
                <w:sz w:val="24"/>
                <w:szCs w:val="24"/>
              </w:rPr>
              <w:t>Л/о№</w:t>
            </w:r>
            <w:r w:rsidRPr="00AF0763">
              <w:rPr>
                <w:rFonts w:ascii="Times New Roman" w:hAnsi="Times New Roman" w:cs="Times New Roman"/>
                <w:i/>
                <w:color w:val="000000"/>
                <w:sz w:val="24"/>
                <w:szCs w:val="24"/>
              </w:rPr>
              <w:t xml:space="preserve">4. Ознакомление с образцами природных соединений: а) натрия; б) кальция; в) алюминия; г) железа. </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0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12</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Общие понятия о коррозии металлов</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317"/>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13</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Щелочные металлы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0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14</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Соединения щелочных металлов</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0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15</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 xml:space="preserve">Общая характеристика элементов главной подгруппы </w:t>
            </w:r>
            <w:r w:rsidRPr="00AF0763">
              <w:rPr>
                <w:rFonts w:ascii="Times New Roman" w:hAnsi="Times New Roman" w:cs="Times New Roman"/>
                <w:bCs/>
                <w:sz w:val="24"/>
                <w:szCs w:val="24"/>
                <w:lang w:val="en-US"/>
              </w:rPr>
              <w:t>II</w:t>
            </w:r>
            <w:r w:rsidRPr="00AF0763">
              <w:rPr>
                <w:rFonts w:ascii="Times New Roman" w:hAnsi="Times New Roman" w:cs="Times New Roman"/>
                <w:bCs/>
                <w:sz w:val="24"/>
                <w:szCs w:val="24"/>
              </w:rPr>
              <w:t xml:space="preserve"> группы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81"/>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16</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Важнейшие соединения щелочноземельных металлов</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87"/>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17</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Алюминий</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0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18</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tabs>
                <w:tab w:val="center" w:pos="2930"/>
              </w:tabs>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tabs>
                <w:tab w:val="center" w:pos="2930"/>
              </w:tabs>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 xml:space="preserve">Соединения алюминия </w:t>
            </w:r>
          </w:p>
          <w:p w:rsidR="00AF0763" w:rsidRPr="00AF0763" w:rsidRDefault="00AF0763" w:rsidP="00AF0763">
            <w:pPr>
              <w:tabs>
                <w:tab w:val="center" w:pos="2930"/>
              </w:tabs>
              <w:spacing w:after="0" w:line="240" w:lineRule="auto"/>
              <w:rPr>
                <w:rFonts w:ascii="Times New Roman" w:hAnsi="Times New Roman" w:cs="Times New Roman"/>
                <w:bCs/>
                <w:sz w:val="24"/>
                <w:szCs w:val="24"/>
              </w:rPr>
            </w:pPr>
            <w:r w:rsidRPr="00AF0763">
              <w:rPr>
                <w:rFonts w:ascii="Times New Roman" w:hAnsi="Times New Roman" w:cs="Times New Roman"/>
                <w:bCs/>
                <w:i/>
                <w:sz w:val="24"/>
                <w:szCs w:val="24"/>
              </w:rPr>
              <w:t>Л/о№</w:t>
            </w:r>
            <w:r w:rsidRPr="00AF0763">
              <w:rPr>
                <w:rFonts w:ascii="Times New Roman" w:hAnsi="Times New Roman" w:cs="Times New Roman"/>
                <w:i/>
                <w:color w:val="000000"/>
                <w:sz w:val="24"/>
                <w:szCs w:val="24"/>
              </w:rPr>
              <w:t xml:space="preserve">5. Получение </w:t>
            </w:r>
            <w:proofErr w:type="spellStart"/>
            <w:r w:rsidRPr="00AF0763">
              <w:rPr>
                <w:rFonts w:ascii="Times New Roman" w:hAnsi="Times New Roman" w:cs="Times New Roman"/>
                <w:i/>
                <w:color w:val="000000"/>
                <w:sz w:val="24"/>
                <w:szCs w:val="24"/>
              </w:rPr>
              <w:t>гидроксида</w:t>
            </w:r>
            <w:proofErr w:type="spellEnd"/>
            <w:r w:rsidRPr="00AF0763">
              <w:rPr>
                <w:rFonts w:ascii="Times New Roman" w:hAnsi="Times New Roman" w:cs="Times New Roman"/>
                <w:i/>
                <w:color w:val="000000"/>
                <w:sz w:val="24"/>
                <w:szCs w:val="24"/>
              </w:rPr>
              <w:t xml:space="preserve"> алюминия и его взаимодействие с растворами кислот и щелочей. </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97"/>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19</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Железо, его строение, физические и химические свойства</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0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20</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tabs>
                <w:tab w:val="center" w:pos="2930"/>
              </w:tabs>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tabs>
                <w:tab w:val="center" w:pos="2930"/>
              </w:tabs>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Генетические ряды железа (</w:t>
            </w:r>
            <w:r w:rsidRPr="00AF0763">
              <w:rPr>
                <w:rFonts w:ascii="Times New Roman" w:hAnsi="Times New Roman" w:cs="Times New Roman"/>
                <w:bCs/>
                <w:sz w:val="24"/>
                <w:szCs w:val="24"/>
                <w:lang w:val="en-US"/>
              </w:rPr>
              <w:t>II</w:t>
            </w:r>
            <w:r w:rsidRPr="00AF0763">
              <w:rPr>
                <w:rFonts w:ascii="Times New Roman" w:hAnsi="Times New Roman" w:cs="Times New Roman"/>
                <w:bCs/>
                <w:sz w:val="24"/>
                <w:szCs w:val="24"/>
              </w:rPr>
              <w:t>) и железа(</w:t>
            </w:r>
            <w:r w:rsidRPr="00AF0763">
              <w:rPr>
                <w:rFonts w:ascii="Times New Roman" w:hAnsi="Times New Roman" w:cs="Times New Roman"/>
                <w:bCs/>
                <w:sz w:val="24"/>
                <w:szCs w:val="24"/>
                <w:lang w:val="en-US"/>
              </w:rPr>
              <w:t>III</w:t>
            </w:r>
            <w:r w:rsidRPr="00AF0763">
              <w:rPr>
                <w:rFonts w:ascii="Times New Roman" w:hAnsi="Times New Roman" w:cs="Times New Roman"/>
                <w:bCs/>
                <w:sz w:val="24"/>
                <w:szCs w:val="24"/>
              </w:rPr>
              <w:t>).Важнейшие соли железа</w:t>
            </w:r>
          </w:p>
          <w:p w:rsidR="00AF0763" w:rsidRPr="00AF0763" w:rsidRDefault="00AF0763" w:rsidP="00AF0763">
            <w:pPr>
              <w:tabs>
                <w:tab w:val="center" w:pos="2930"/>
              </w:tabs>
              <w:spacing w:after="0" w:line="240" w:lineRule="auto"/>
              <w:rPr>
                <w:rFonts w:ascii="Times New Roman" w:hAnsi="Times New Roman" w:cs="Times New Roman"/>
                <w:bCs/>
                <w:sz w:val="24"/>
                <w:szCs w:val="24"/>
              </w:rPr>
            </w:pPr>
            <w:r w:rsidRPr="00AF0763">
              <w:rPr>
                <w:rFonts w:ascii="Times New Roman" w:hAnsi="Times New Roman" w:cs="Times New Roman"/>
                <w:bCs/>
                <w:i/>
                <w:sz w:val="24"/>
                <w:szCs w:val="24"/>
              </w:rPr>
              <w:t>Л/о№</w:t>
            </w:r>
            <w:r w:rsidRPr="00AF0763">
              <w:rPr>
                <w:rFonts w:ascii="Times New Roman" w:hAnsi="Times New Roman" w:cs="Times New Roman"/>
                <w:i/>
                <w:color w:val="000000"/>
                <w:sz w:val="24"/>
                <w:szCs w:val="24"/>
              </w:rPr>
              <w:t xml:space="preserve">6. Качественные реакции на ионы </w:t>
            </w:r>
            <w:r w:rsidRPr="00AF0763">
              <w:rPr>
                <w:rFonts w:ascii="Times New Roman" w:hAnsi="Times New Roman" w:cs="Times New Roman"/>
                <w:i/>
                <w:color w:val="000000"/>
                <w:sz w:val="24"/>
                <w:szCs w:val="24"/>
                <w:lang w:val="en-US"/>
              </w:rPr>
              <w:t>Fe</w:t>
            </w:r>
            <w:r w:rsidRPr="00AF0763">
              <w:rPr>
                <w:rFonts w:ascii="Times New Roman" w:hAnsi="Times New Roman" w:cs="Times New Roman"/>
                <w:i/>
                <w:color w:val="000000"/>
                <w:sz w:val="24"/>
                <w:szCs w:val="24"/>
                <w:vertAlign w:val="superscript"/>
              </w:rPr>
              <w:t>2+</w:t>
            </w:r>
            <w:r w:rsidRPr="00AF0763">
              <w:rPr>
                <w:rFonts w:ascii="Times New Roman" w:hAnsi="Times New Roman" w:cs="Times New Roman"/>
                <w:i/>
                <w:color w:val="000000"/>
                <w:sz w:val="24"/>
                <w:szCs w:val="24"/>
              </w:rPr>
              <w:t xml:space="preserve"> и </w:t>
            </w:r>
            <w:r w:rsidRPr="00AF0763">
              <w:rPr>
                <w:rFonts w:ascii="Times New Roman" w:hAnsi="Times New Roman" w:cs="Times New Roman"/>
                <w:i/>
                <w:color w:val="000000"/>
                <w:sz w:val="24"/>
                <w:szCs w:val="24"/>
                <w:lang w:val="en-US"/>
              </w:rPr>
              <w:t>Fe</w:t>
            </w:r>
            <w:r w:rsidRPr="00AF0763">
              <w:rPr>
                <w:rFonts w:ascii="Times New Roman" w:hAnsi="Times New Roman" w:cs="Times New Roman"/>
                <w:i/>
                <w:color w:val="000000"/>
                <w:sz w:val="24"/>
                <w:szCs w:val="24"/>
                <w:vertAlign w:val="superscript"/>
              </w:rPr>
              <w:t>3+</w:t>
            </w:r>
            <w:r w:rsidRPr="00AF0763">
              <w:rPr>
                <w:rFonts w:ascii="Times New Roman" w:hAnsi="Times New Roman" w:cs="Times New Roman"/>
                <w:i/>
                <w:color w:val="000000"/>
                <w:sz w:val="24"/>
                <w:szCs w:val="24"/>
              </w:rPr>
              <w:t>.</w:t>
            </w:r>
            <w:r w:rsidRPr="00AF0763">
              <w:rPr>
                <w:rFonts w:ascii="Times New Roman" w:hAnsi="Times New Roman" w:cs="Times New Roman"/>
                <w:bCs/>
                <w:sz w:val="24"/>
                <w:szCs w:val="24"/>
              </w:rPr>
              <w:tab/>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21</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Обобщение и систематизация знаний по теме: «Металлы»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969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
                <w:bCs/>
                <w:sz w:val="24"/>
                <w:szCs w:val="24"/>
              </w:rPr>
            </w:pPr>
            <w:r w:rsidRPr="00AF0763">
              <w:rPr>
                <w:rFonts w:ascii="Times New Roman" w:hAnsi="Times New Roman" w:cs="Times New Roman"/>
                <w:b/>
                <w:bCs/>
                <w:color w:val="000000"/>
                <w:sz w:val="24"/>
                <w:szCs w:val="24"/>
              </w:rPr>
              <w:t>Практикум № 1</w:t>
            </w:r>
            <w:r w:rsidRPr="00AF0763">
              <w:rPr>
                <w:rFonts w:ascii="Times New Roman" w:hAnsi="Times New Roman" w:cs="Times New Roman"/>
                <w:b/>
                <w:sz w:val="24"/>
                <w:szCs w:val="24"/>
              </w:rPr>
              <w:t xml:space="preserve">  </w:t>
            </w:r>
            <w:r w:rsidRPr="00AF0763">
              <w:rPr>
                <w:rFonts w:ascii="Times New Roman" w:hAnsi="Times New Roman" w:cs="Times New Roman"/>
                <w:b/>
                <w:bCs/>
                <w:color w:val="000000"/>
                <w:sz w:val="24"/>
                <w:szCs w:val="24"/>
              </w:rPr>
              <w:t>Свойства металлов и их соединений (</w:t>
            </w:r>
            <w:r w:rsidRPr="00AF0763">
              <w:rPr>
                <w:rFonts w:ascii="Times New Roman" w:hAnsi="Times New Roman" w:cs="Times New Roman"/>
                <w:b/>
                <w:bCs/>
                <w:sz w:val="24"/>
                <w:szCs w:val="24"/>
              </w:rPr>
              <w:t>3ч)</w:t>
            </w: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22</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hd w:val="clear" w:color="auto" w:fill="FFFFFF"/>
              <w:spacing w:after="0" w:line="240" w:lineRule="auto"/>
              <w:jc w:val="both"/>
              <w:rPr>
                <w:rFonts w:ascii="Times New Roman" w:hAnsi="Times New Roman" w:cs="Times New Roman"/>
                <w:color w:val="000000"/>
                <w:sz w:val="24"/>
                <w:szCs w:val="24"/>
                <w:u w:val="single"/>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jc w:val="both"/>
              <w:rPr>
                <w:rFonts w:ascii="Times New Roman" w:hAnsi="Times New Roman" w:cs="Times New Roman"/>
                <w:color w:val="000000"/>
                <w:sz w:val="24"/>
                <w:szCs w:val="24"/>
              </w:rPr>
            </w:pPr>
            <w:r w:rsidRPr="00AF0763">
              <w:rPr>
                <w:rFonts w:ascii="Times New Roman" w:hAnsi="Times New Roman" w:cs="Times New Roman"/>
                <w:color w:val="000000"/>
                <w:sz w:val="24"/>
                <w:szCs w:val="24"/>
                <w:u w:val="single"/>
              </w:rPr>
              <w:t>Практическая работа №1.</w:t>
            </w:r>
            <w:r w:rsidRPr="00AF0763">
              <w:rPr>
                <w:rFonts w:ascii="Times New Roman" w:hAnsi="Times New Roman" w:cs="Times New Roman"/>
                <w:color w:val="000000"/>
                <w:sz w:val="24"/>
                <w:szCs w:val="24"/>
              </w:rPr>
              <w:t xml:space="preserve"> Осуществление цепочки химических превращений металлов</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23</w:t>
            </w:r>
          </w:p>
          <w:p w:rsidR="00AF0763" w:rsidRPr="00AF0763" w:rsidRDefault="00AF0763" w:rsidP="00AF0763">
            <w:pPr>
              <w:spacing w:after="0" w:line="240" w:lineRule="auto"/>
              <w:rPr>
                <w:rFonts w:ascii="Times New Roman" w:hAnsi="Times New Roman" w:cs="Times New Roman"/>
                <w:bCs/>
                <w:sz w:val="24"/>
                <w:szCs w:val="24"/>
              </w:rPr>
            </w:pP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hd w:val="clear" w:color="auto" w:fill="FFFFFF"/>
              <w:spacing w:after="0" w:line="240" w:lineRule="auto"/>
              <w:jc w:val="both"/>
              <w:rPr>
                <w:rFonts w:ascii="Times New Roman" w:hAnsi="Times New Roman" w:cs="Times New Roman"/>
                <w:color w:val="000000"/>
                <w:sz w:val="24"/>
                <w:szCs w:val="24"/>
                <w:u w:val="single"/>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jc w:val="both"/>
              <w:rPr>
                <w:rFonts w:ascii="Times New Roman" w:hAnsi="Times New Roman" w:cs="Times New Roman"/>
                <w:color w:val="000000"/>
                <w:sz w:val="24"/>
                <w:szCs w:val="24"/>
              </w:rPr>
            </w:pPr>
            <w:r w:rsidRPr="00AF0763">
              <w:rPr>
                <w:rFonts w:ascii="Times New Roman" w:hAnsi="Times New Roman" w:cs="Times New Roman"/>
                <w:color w:val="000000"/>
                <w:sz w:val="24"/>
                <w:szCs w:val="24"/>
                <w:u w:val="single"/>
              </w:rPr>
              <w:t>Практическая работа №2.</w:t>
            </w:r>
            <w:r w:rsidRPr="00AF0763">
              <w:rPr>
                <w:rFonts w:ascii="Times New Roman" w:hAnsi="Times New Roman" w:cs="Times New Roman"/>
                <w:color w:val="000000"/>
                <w:sz w:val="24"/>
                <w:szCs w:val="24"/>
              </w:rPr>
              <w:t xml:space="preserve">  Получение и свойства соединений металлов. </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24</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hd w:val="clear" w:color="auto" w:fill="FFFFFF"/>
              <w:spacing w:after="0" w:line="240" w:lineRule="auto"/>
              <w:jc w:val="both"/>
              <w:rPr>
                <w:rFonts w:ascii="Times New Roman" w:hAnsi="Times New Roman" w:cs="Times New Roman"/>
                <w:color w:val="000000"/>
                <w:sz w:val="24"/>
                <w:szCs w:val="24"/>
                <w:u w:val="single"/>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jc w:val="both"/>
              <w:rPr>
                <w:rFonts w:ascii="Times New Roman" w:hAnsi="Times New Roman" w:cs="Times New Roman"/>
                <w:sz w:val="24"/>
                <w:szCs w:val="24"/>
              </w:rPr>
            </w:pPr>
            <w:r w:rsidRPr="00AF0763">
              <w:rPr>
                <w:rFonts w:ascii="Times New Roman" w:hAnsi="Times New Roman" w:cs="Times New Roman"/>
                <w:color w:val="000000"/>
                <w:sz w:val="24"/>
                <w:szCs w:val="24"/>
                <w:u w:val="single"/>
              </w:rPr>
              <w:t>Практическая работа №3.</w:t>
            </w:r>
            <w:r w:rsidRPr="00AF0763">
              <w:rPr>
                <w:rFonts w:ascii="Times New Roman" w:hAnsi="Times New Roman" w:cs="Times New Roman"/>
                <w:color w:val="000000"/>
                <w:sz w:val="24"/>
                <w:szCs w:val="24"/>
              </w:rPr>
              <w:t xml:space="preserve"> Решение экспериментальных задач на распознавание и получение веществ.</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969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
                <w:bCs/>
                <w:sz w:val="24"/>
                <w:szCs w:val="24"/>
              </w:rPr>
            </w:pPr>
            <w:r w:rsidRPr="00AF0763">
              <w:rPr>
                <w:rFonts w:ascii="Times New Roman" w:hAnsi="Times New Roman" w:cs="Times New Roman"/>
                <w:b/>
                <w:sz w:val="24"/>
                <w:szCs w:val="24"/>
              </w:rPr>
              <w:t>Неметаллы  (</w:t>
            </w:r>
            <w:r w:rsidRPr="00AF0763">
              <w:rPr>
                <w:rFonts w:ascii="Times New Roman" w:hAnsi="Times New Roman" w:cs="Times New Roman"/>
                <w:b/>
                <w:bCs/>
                <w:sz w:val="24"/>
                <w:szCs w:val="24"/>
              </w:rPr>
              <w:t>23ч)</w:t>
            </w: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25</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 xml:space="preserve">Неметаллы: атомы и простые вещества. </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26</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Воздух. Кислород. Озон.</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71"/>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27</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Химические элементы в клетках живых организмов</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63"/>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28</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Водород</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29</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hd w:val="clear" w:color="auto" w:fill="FFFFFF"/>
              <w:spacing w:after="0" w:line="240" w:lineRule="auto"/>
              <w:jc w:val="both"/>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jc w:val="both"/>
              <w:rPr>
                <w:rFonts w:ascii="Times New Roman" w:hAnsi="Times New Roman" w:cs="Times New Roman"/>
                <w:i/>
                <w:sz w:val="24"/>
                <w:szCs w:val="24"/>
              </w:rPr>
            </w:pPr>
            <w:r w:rsidRPr="00AF0763">
              <w:rPr>
                <w:rFonts w:ascii="Times New Roman" w:hAnsi="Times New Roman" w:cs="Times New Roman"/>
                <w:i/>
                <w:color w:val="000000"/>
                <w:sz w:val="24"/>
                <w:szCs w:val="24"/>
              </w:rPr>
              <w:t xml:space="preserve"> </w:t>
            </w:r>
            <w:r w:rsidRPr="00AF0763">
              <w:rPr>
                <w:rFonts w:ascii="Times New Roman" w:hAnsi="Times New Roman" w:cs="Times New Roman"/>
                <w:bCs/>
                <w:sz w:val="24"/>
                <w:szCs w:val="24"/>
              </w:rPr>
              <w:t>Галогены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lastRenderedPageBreak/>
              <w:t>30</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jc w:val="both"/>
              <w:rPr>
                <w:rFonts w:ascii="Times New Roman" w:hAnsi="Times New Roman" w:cs="Times New Roman"/>
                <w:bCs/>
                <w:sz w:val="24"/>
                <w:szCs w:val="24"/>
              </w:rPr>
            </w:pPr>
            <w:r w:rsidRPr="00AF0763">
              <w:rPr>
                <w:rFonts w:ascii="Times New Roman" w:hAnsi="Times New Roman" w:cs="Times New Roman"/>
                <w:bCs/>
                <w:sz w:val="24"/>
                <w:szCs w:val="24"/>
              </w:rPr>
              <w:t>Соединения галогенов</w:t>
            </w:r>
          </w:p>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i/>
                <w:sz w:val="24"/>
                <w:szCs w:val="24"/>
              </w:rPr>
              <w:t>Л/о№</w:t>
            </w:r>
            <w:r w:rsidRPr="00AF0763">
              <w:rPr>
                <w:rFonts w:ascii="Times New Roman" w:hAnsi="Times New Roman" w:cs="Times New Roman"/>
                <w:i/>
                <w:color w:val="000000"/>
                <w:sz w:val="24"/>
                <w:szCs w:val="24"/>
              </w:rPr>
              <w:t>7. Качественная реакция на хлорид-ион.</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71"/>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31</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Получение галогенов. Биологическое значение и применение галогенов и их соединений</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63"/>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32</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Кислород</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33</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i/>
                <w:color w:val="000000"/>
                <w:sz w:val="24"/>
                <w:szCs w:val="24"/>
              </w:rPr>
            </w:pPr>
            <w:r w:rsidRPr="00AF0763">
              <w:rPr>
                <w:rFonts w:ascii="Times New Roman" w:hAnsi="Times New Roman" w:cs="Times New Roman"/>
                <w:i/>
                <w:color w:val="000000"/>
                <w:sz w:val="24"/>
                <w:szCs w:val="24"/>
              </w:rPr>
              <w:t xml:space="preserve"> </w:t>
            </w:r>
            <w:r w:rsidRPr="00AF0763">
              <w:rPr>
                <w:rFonts w:ascii="Times New Roman" w:hAnsi="Times New Roman" w:cs="Times New Roman"/>
                <w:bCs/>
                <w:sz w:val="24"/>
                <w:szCs w:val="24"/>
              </w:rPr>
              <w:t>Сера и её соединения</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34</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 xml:space="preserve">Серная кислота. Окислительные свойства серной </w:t>
            </w:r>
          </w:p>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i/>
                <w:sz w:val="24"/>
                <w:szCs w:val="24"/>
              </w:rPr>
              <w:t>Л/о№8</w:t>
            </w:r>
            <w:r w:rsidRPr="00AF0763">
              <w:rPr>
                <w:rFonts w:ascii="Times New Roman" w:hAnsi="Times New Roman" w:cs="Times New Roman"/>
                <w:i/>
                <w:color w:val="000000"/>
                <w:sz w:val="24"/>
                <w:szCs w:val="24"/>
              </w:rPr>
              <w:t>. Качественная реакция на сульфат-ион.</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57"/>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35</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Азот</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63"/>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36</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Аммиак</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69"/>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37</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Соли аммония</w:t>
            </w:r>
          </w:p>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i/>
                <w:color w:val="000000"/>
                <w:sz w:val="24"/>
                <w:szCs w:val="24"/>
              </w:rPr>
              <w:t>Л/о№9. Распознавание солей аммония.</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38</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i/>
                <w:color w:val="000000"/>
                <w:sz w:val="24"/>
                <w:szCs w:val="24"/>
              </w:rPr>
            </w:pPr>
            <w:r w:rsidRPr="00AF0763">
              <w:rPr>
                <w:rFonts w:ascii="Times New Roman" w:hAnsi="Times New Roman" w:cs="Times New Roman"/>
                <w:i/>
                <w:color w:val="000000"/>
                <w:sz w:val="24"/>
                <w:szCs w:val="24"/>
              </w:rPr>
              <w:t xml:space="preserve"> </w:t>
            </w:r>
            <w:r w:rsidRPr="00AF0763">
              <w:rPr>
                <w:rFonts w:ascii="Times New Roman" w:hAnsi="Times New Roman" w:cs="Times New Roman"/>
                <w:bCs/>
                <w:sz w:val="24"/>
                <w:szCs w:val="24"/>
              </w:rPr>
              <w:t xml:space="preserve"> Кислородные соединения азота. Азотная кислота и её соли. Окислительные свойства азотной кислоты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39</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63"/>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40</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Фосфор и его соединения</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41</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Решение задач и упражнений. Обобщение и систематизация знаний по теме «Подгруппы азота»</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77"/>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42</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Углерод</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43</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Кислородные соединения углерода</w:t>
            </w:r>
          </w:p>
          <w:p w:rsidR="00AF0763" w:rsidRPr="00AF0763" w:rsidRDefault="00AF0763" w:rsidP="00AF0763">
            <w:pPr>
              <w:spacing w:after="0" w:line="240" w:lineRule="auto"/>
              <w:rPr>
                <w:rFonts w:ascii="Times New Roman" w:hAnsi="Times New Roman" w:cs="Times New Roman"/>
                <w:i/>
                <w:color w:val="000000"/>
                <w:sz w:val="24"/>
                <w:szCs w:val="24"/>
              </w:rPr>
            </w:pPr>
            <w:r w:rsidRPr="00AF0763">
              <w:rPr>
                <w:rFonts w:ascii="Times New Roman" w:hAnsi="Times New Roman" w:cs="Times New Roman"/>
                <w:bCs/>
                <w:i/>
                <w:sz w:val="24"/>
                <w:szCs w:val="24"/>
              </w:rPr>
              <w:t>Л/о№</w:t>
            </w:r>
            <w:r w:rsidRPr="00AF0763">
              <w:rPr>
                <w:rFonts w:ascii="Times New Roman" w:hAnsi="Times New Roman" w:cs="Times New Roman"/>
                <w:i/>
                <w:color w:val="000000"/>
                <w:sz w:val="24"/>
                <w:szCs w:val="24"/>
              </w:rPr>
              <w:t xml:space="preserve">10. Получение углекислого газа и его распознавание. </w:t>
            </w:r>
          </w:p>
          <w:p w:rsidR="00AF0763" w:rsidRPr="00AF0763" w:rsidRDefault="00AF0763" w:rsidP="00AF0763">
            <w:pPr>
              <w:spacing w:after="0" w:line="240" w:lineRule="auto"/>
              <w:rPr>
                <w:rFonts w:ascii="Times New Roman" w:hAnsi="Times New Roman" w:cs="Times New Roman"/>
                <w:i/>
                <w:color w:val="000000"/>
                <w:sz w:val="24"/>
                <w:szCs w:val="24"/>
              </w:rPr>
            </w:pPr>
            <w:r w:rsidRPr="00AF0763">
              <w:rPr>
                <w:rFonts w:ascii="Times New Roman" w:hAnsi="Times New Roman" w:cs="Times New Roman"/>
                <w:i/>
                <w:color w:val="000000"/>
                <w:sz w:val="24"/>
                <w:szCs w:val="24"/>
              </w:rPr>
              <w:t xml:space="preserve">Л/о№11. Качественная реакция на карбонат-ион. </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44</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Кремний и его соединения</w:t>
            </w:r>
          </w:p>
          <w:p w:rsidR="00AF0763" w:rsidRPr="00AF0763" w:rsidRDefault="00AF0763" w:rsidP="00AF0763">
            <w:pPr>
              <w:spacing w:after="0" w:line="240" w:lineRule="auto"/>
              <w:rPr>
                <w:rFonts w:ascii="Times New Roman" w:hAnsi="Times New Roman" w:cs="Times New Roman"/>
                <w:i/>
                <w:color w:val="000000"/>
                <w:sz w:val="24"/>
                <w:szCs w:val="24"/>
              </w:rPr>
            </w:pPr>
            <w:r w:rsidRPr="00AF0763">
              <w:rPr>
                <w:rFonts w:ascii="Times New Roman" w:hAnsi="Times New Roman" w:cs="Times New Roman"/>
                <w:bCs/>
                <w:i/>
                <w:sz w:val="24"/>
                <w:szCs w:val="24"/>
              </w:rPr>
              <w:t>Л/о№</w:t>
            </w:r>
            <w:r w:rsidRPr="00AF0763">
              <w:rPr>
                <w:rFonts w:ascii="Times New Roman" w:hAnsi="Times New Roman" w:cs="Times New Roman"/>
                <w:i/>
                <w:color w:val="000000"/>
                <w:sz w:val="24"/>
                <w:szCs w:val="24"/>
              </w:rPr>
              <w:t>12. Ознакомление с природными силикатами.</w:t>
            </w:r>
          </w:p>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i/>
                <w:color w:val="000000"/>
                <w:sz w:val="24"/>
                <w:szCs w:val="24"/>
              </w:rPr>
              <w:t>Л/</w:t>
            </w:r>
            <w:proofErr w:type="spellStart"/>
            <w:r w:rsidRPr="00AF0763">
              <w:rPr>
                <w:rFonts w:ascii="Times New Roman" w:hAnsi="Times New Roman" w:cs="Times New Roman"/>
                <w:i/>
                <w:color w:val="000000"/>
                <w:sz w:val="24"/>
                <w:szCs w:val="24"/>
              </w:rPr>
              <w:t>о№</w:t>
            </w:r>
            <w:proofErr w:type="spellEnd"/>
            <w:r w:rsidRPr="00AF0763">
              <w:rPr>
                <w:rFonts w:ascii="Times New Roman" w:hAnsi="Times New Roman" w:cs="Times New Roman"/>
                <w:i/>
                <w:color w:val="000000"/>
                <w:sz w:val="24"/>
                <w:szCs w:val="24"/>
              </w:rPr>
              <w:t xml:space="preserve"> 13. Ознакомление с продукцией силикатной промышленности.</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45</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Решение задач и упражнений. Обобщение и систематизация знаний по теме «Подгруппа углерода»</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46</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Обобщение и систематизация знаний по теме «Неметаллы»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47</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Контрольная работа по теме «Неметаллы»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969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
                <w:bCs/>
                <w:sz w:val="24"/>
                <w:szCs w:val="24"/>
              </w:rPr>
            </w:pPr>
            <w:r w:rsidRPr="00AF0763">
              <w:rPr>
                <w:rFonts w:ascii="Times New Roman" w:hAnsi="Times New Roman" w:cs="Times New Roman"/>
                <w:b/>
                <w:bCs/>
                <w:color w:val="000000"/>
                <w:sz w:val="24"/>
                <w:szCs w:val="24"/>
              </w:rPr>
              <w:t>Практикум №2. Свойства неметаллов и их соединений</w:t>
            </w:r>
            <w:r w:rsidRPr="00AF0763">
              <w:rPr>
                <w:rFonts w:ascii="Times New Roman" w:hAnsi="Times New Roman" w:cs="Times New Roman"/>
                <w:b/>
                <w:sz w:val="24"/>
                <w:szCs w:val="24"/>
              </w:rPr>
              <w:t xml:space="preserve"> </w:t>
            </w:r>
            <w:r w:rsidRPr="00AF0763">
              <w:rPr>
                <w:rFonts w:ascii="Times New Roman" w:hAnsi="Times New Roman" w:cs="Times New Roman"/>
                <w:b/>
                <w:bCs/>
                <w:sz w:val="24"/>
                <w:szCs w:val="24"/>
              </w:rPr>
              <w:t xml:space="preserve"> (3ч)</w:t>
            </w: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48</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hd w:val="clear" w:color="auto" w:fill="FFFFFF"/>
              <w:spacing w:after="0" w:line="240" w:lineRule="auto"/>
              <w:rPr>
                <w:rFonts w:ascii="Times New Roman" w:hAnsi="Times New Roman" w:cs="Times New Roman"/>
                <w:color w:val="000000"/>
                <w:sz w:val="24"/>
                <w:szCs w:val="24"/>
                <w:u w:val="single"/>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rPr>
                <w:rFonts w:ascii="Times New Roman" w:hAnsi="Times New Roman" w:cs="Times New Roman"/>
                <w:color w:val="000000"/>
                <w:sz w:val="24"/>
                <w:szCs w:val="24"/>
                <w:u w:val="single"/>
              </w:rPr>
            </w:pPr>
            <w:r w:rsidRPr="00AF0763">
              <w:rPr>
                <w:rFonts w:ascii="Times New Roman" w:hAnsi="Times New Roman" w:cs="Times New Roman"/>
                <w:color w:val="000000"/>
                <w:sz w:val="24"/>
                <w:szCs w:val="24"/>
                <w:u w:val="single"/>
              </w:rPr>
              <w:t xml:space="preserve">Практическая работа №4.  </w:t>
            </w:r>
            <w:r w:rsidRPr="00AF0763">
              <w:rPr>
                <w:rFonts w:ascii="Times New Roman" w:hAnsi="Times New Roman" w:cs="Times New Roman"/>
                <w:color w:val="000000"/>
                <w:sz w:val="24"/>
                <w:szCs w:val="24"/>
              </w:rPr>
              <w:t>Решение экспериментальных задач по теме «Подгруппа кислорода»</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49</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hd w:val="clear" w:color="auto" w:fill="FFFFFF"/>
              <w:spacing w:after="0" w:line="240" w:lineRule="auto"/>
              <w:rPr>
                <w:rFonts w:ascii="Times New Roman" w:hAnsi="Times New Roman" w:cs="Times New Roman"/>
                <w:color w:val="000000"/>
                <w:sz w:val="24"/>
                <w:szCs w:val="24"/>
                <w:u w:val="single"/>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rPr>
                <w:rFonts w:ascii="Times New Roman" w:hAnsi="Times New Roman" w:cs="Times New Roman"/>
                <w:b/>
                <w:bCs/>
                <w:color w:val="000000"/>
                <w:sz w:val="24"/>
                <w:szCs w:val="24"/>
              </w:rPr>
            </w:pPr>
            <w:r w:rsidRPr="00AF0763">
              <w:rPr>
                <w:rFonts w:ascii="Times New Roman" w:hAnsi="Times New Roman" w:cs="Times New Roman"/>
                <w:color w:val="000000"/>
                <w:sz w:val="24"/>
                <w:szCs w:val="24"/>
                <w:u w:val="single"/>
              </w:rPr>
              <w:t>Практическая работа №5</w:t>
            </w:r>
            <w:r w:rsidRPr="00AF0763">
              <w:rPr>
                <w:rFonts w:ascii="Times New Roman" w:hAnsi="Times New Roman" w:cs="Times New Roman"/>
                <w:color w:val="000000"/>
                <w:sz w:val="24"/>
                <w:szCs w:val="24"/>
              </w:rPr>
              <w:t xml:space="preserve">  Решение экспериментальных задач по теме «Подгруппа азота и углерода»</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7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50</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hd w:val="clear" w:color="auto" w:fill="FFFFFF"/>
              <w:spacing w:after="0" w:line="240" w:lineRule="auto"/>
              <w:rPr>
                <w:rFonts w:ascii="Times New Roman" w:hAnsi="Times New Roman" w:cs="Times New Roman"/>
                <w:color w:val="000000"/>
                <w:sz w:val="24"/>
                <w:szCs w:val="24"/>
                <w:u w:val="single"/>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rPr>
                <w:rFonts w:ascii="Times New Roman" w:hAnsi="Times New Roman" w:cs="Times New Roman"/>
                <w:b/>
                <w:bCs/>
                <w:color w:val="000000"/>
                <w:sz w:val="24"/>
                <w:szCs w:val="24"/>
              </w:rPr>
            </w:pPr>
            <w:r w:rsidRPr="00AF0763">
              <w:rPr>
                <w:rFonts w:ascii="Times New Roman" w:hAnsi="Times New Roman" w:cs="Times New Roman"/>
                <w:color w:val="000000"/>
                <w:sz w:val="24"/>
                <w:szCs w:val="24"/>
                <w:u w:val="single"/>
              </w:rPr>
              <w:t>Практическая работа №6</w:t>
            </w:r>
            <w:r w:rsidRPr="00AF0763">
              <w:rPr>
                <w:rFonts w:ascii="Times New Roman" w:hAnsi="Times New Roman" w:cs="Times New Roman"/>
                <w:color w:val="000000"/>
                <w:sz w:val="24"/>
                <w:szCs w:val="24"/>
              </w:rPr>
              <w:t xml:space="preserve">  Получение, собирание и распознавание газов.</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969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
                <w:bCs/>
                <w:sz w:val="24"/>
                <w:szCs w:val="24"/>
              </w:rPr>
            </w:pPr>
            <w:r w:rsidRPr="00AF0763">
              <w:rPr>
                <w:rFonts w:ascii="Times New Roman" w:hAnsi="Times New Roman" w:cs="Times New Roman"/>
                <w:b/>
                <w:sz w:val="24"/>
                <w:szCs w:val="24"/>
              </w:rPr>
              <w:t>Органические соединения (</w:t>
            </w:r>
            <w:r w:rsidRPr="00AF0763">
              <w:rPr>
                <w:rFonts w:ascii="Times New Roman" w:hAnsi="Times New Roman" w:cs="Times New Roman"/>
                <w:b/>
                <w:bCs/>
                <w:sz w:val="24"/>
                <w:szCs w:val="24"/>
              </w:rPr>
              <w:t>10ч)</w:t>
            </w: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51</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hd w:val="clear" w:color="auto" w:fill="FFFFFF"/>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hd w:val="clear" w:color="auto" w:fill="FFFFFF"/>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Предмет органической химии. Особенности органических веществ</w:t>
            </w:r>
          </w:p>
          <w:p w:rsidR="00AF0763" w:rsidRPr="00AF0763" w:rsidRDefault="00AF0763" w:rsidP="00AF0763">
            <w:pPr>
              <w:shd w:val="clear" w:color="auto" w:fill="FFFFFF"/>
              <w:spacing w:after="0" w:line="240" w:lineRule="auto"/>
              <w:rPr>
                <w:rFonts w:ascii="Times New Roman" w:hAnsi="Times New Roman" w:cs="Times New Roman"/>
                <w:i/>
                <w:sz w:val="24"/>
                <w:szCs w:val="24"/>
              </w:rPr>
            </w:pPr>
            <w:r w:rsidRPr="00AF0763">
              <w:rPr>
                <w:rFonts w:ascii="Times New Roman" w:hAnsi="Times New Roman" w:cs="Times New Roman"/>
                <w:bCs/>
                <w:i/>
                <w:sz w:val="24"/>
                <w:szCs w:val="24"/>
              </w:rPr>
              <w:t>Л/о№</w:t>
            </w:r>
            <w:r w:rsidRPr="00AF0763">
              <w:rPr>
                <w:rFonts w:ascii="Times New Roman" w:hAnsi="Times New Roman" w:cs="Times New Roman"/>
                <w:i/>
                <w:color w:val="000000"/>
                <w:sz w:val="24"/>
                <w:szCs w:val="24"/>
              </w:rPr>
              <w:t xml:space="preserve">14. Изготовление моделей молекул углеводородов. </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79"/>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52</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Предельные углеводороды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53</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Непредельные углеводороды. Этилен и его гомологи</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54</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i/>
                <w:color w:val="000000"/>
                <w:sz w:val="24"/>
                <w:szCs w:val="24"/>
              </w:rPr>
            </w:pPr>
            <w:r w:rsidRPr="00AF0763">
              <w:rPr>
                <w:rFonts w:ascii="Times New Roman" w:hAnsi="Times New Roman" w:cs="Times New Roman"/>
                <w:bCs/>
                <w:sz w:val="24"/>
                <w:szCs w:val="24"/>
              </w:rPr>
              <w:t>Спирты</w:t>
            </w:r>
            <w:r w:rsidRPr="00AF0763">
              <w:rPr>
                <w:rFonts w:ascii="Times New Roman" w:hAnsi="Times New Roman" w:cs="Times New Roman"/>
                <w:i/>
                <w:color w:val="000000"/>
                <w:sz w:val="24"/>
                <w:szCs w:val="24"/>
              </w:rPr>
              <w:t xml:space="preserve"> </w:t>
            </w:r>
          </w:p>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i/>
                <w:color w:val="000000"/>
                <w:sz w:val="24"/>
                <w:szCs w:val="24"/>
              </w:rPr>
              <w:t xml:space="preserve">Л/о№15. Свойства глицерина. </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55</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Предельные одноосновные карбоновые кислоты. Сложные эфиры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77"/>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lastRenderedPageBreak/>
              <w:t>56</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Жиры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69"/>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57</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Аминокислоты. Белки</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58</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Углеводы</w:t>
            </w:r>
          </w:p>
          <w:p w:rsidR="00AF0763" w:rsidRPr="00AF0763" w:rsidRDefault="00AF0763" w:rsidP="00AF0763">
            <w:pPr>
              <w:spacing w:after="0" w:line="240" w:lineRule="auto"/>
              <w:rPr>
                <w:rFonts w:ascii="Times New Roman" w:hAnsi="Times New Roman" w:cs="Times New Roman"/>
                <w:i/>
                <w:color w:val="000000"/>
                <w:sz w:val="24"/>
                <w:szCs w:val="24"/>
              </w:rPr>
            </w:pPr>
            <w:r w:rsidRPr="00AF0763">
              <w:rPr>
                <w:rFonts w:ascii="Times New Roman" w:hAnsi="Times New Roman" w:cs="Times New Roman"/>
                <w:i/>
                <w:color w:val="000000"/>
                <w:sz w:val="24"/>
                <w:szCs w:val="24"/>
              </w:rPr>
              <w:t xml:space="preserve"> Л/о№16. Взаимодействие глюкозы с </w:t>
            </w:r>
            <w:proofErr w:type="spellStart"/>
            <w:r w:rsidRPr="00AF0763">
              <w:rPr>
                <w:rFonts w:ascii="Times New Roman" w:hAnsi="Times New Roman" w:cs="Times New Roman"/>
                <w:i/>
                <w:color w:val="000000"/>
                <w:sz w:val="24"/>
                <w:szCs w:val="24"/>
              </w:rPr>
              <w:t>гидроксидом</w:t>
            </w:r>
            <w:proofErr w:type="spellEnd"/>
            <w:r w:rsidRPr="00AF0763">
              <w:rPr>
                <w:rFonts w:ascii="Times New Roman" w:hAnsi="Times New Roman" w:cs="Times New Roman"/>
                <w:i/>
                <w:color w:val="000000"/>
                <w:sz w:val="24"/>
                <w:szCs w:val="24"/>
              </w:rPr>
              <w:t xml:space="preserve"> меди (</w:t>
            </w:r>
            <w:r w:rsidRPr="00AF0763">
              <w:rPr>
                <w:rFonts w:ascii="Times New Roman" w:hAnsi="Times New Roman" w:cs="Times New Roman"/>
                <w:i/>
                <w:color w:val="000000"/>
                <w:sz w:val="24"/>
                <w:szCs w:val="24"/>
                <w:lang w:val="en-US"/>
              </w:rPr>
              <w:t>II</w:t>
            </w:r>
            <w:r w:rsidRPr="00AF0763">
              <w:rPr>
                <w:rFonts w:ascii="Times New Roman" w:hAnsi="Times New Roman" w:cs="Times New Roman"/>
                <w:i/>
                <w:color w:val="000000"/>
                <w:sz w:val="24"/>
                <w:szCs w:val="24"/>
              </w:rPr>
              <w:t>) без нагревания и при нагревании.</w:t>
            </w:r>
          </w:p>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i/>
                <w:color w:val="000000"/>
                <w:sz w:val="24"/>
                <w:szCs w:val="24"/>
              </w:rPr>
              <w:t>Л/</w:t>
            </w:r>
            <w:proofErr w:type="spellStart"/>
            <w:r w:rsidRPr="00AF0763">
              <w:rPr>
                <w:rFonts w:ascii="Times New Roman" w:hAnsi="Times New Roman" w:cs="Times New Roman"/>
                <w:i/>
                <w:color w:val="000000"/>
                <w:sz w:val="24"/>
                <w:szCs w:val="24"/>
              </w:rPr>
              <w:t>о№</w:t>
            </w:r>
            <w:proofErr w:type="spellEnd"/>
            <w:r w:rsidRPr="00AF0763">
              <w:rPr>
                <w:rFonts w:ascii="Times New Roman" w:hAnsi="Times New Roman" w:cs="Times New Roman"/>
                <w:i/>
                <w:color w:val="000000"/>
                <w:sz w:val="24"/>
                <w:szCs w:val="24"/>
              </w:rPr>
              <w:t xml:space="preserve"> 17. Взаимодействие крахмала с йодом.</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91"/>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59</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Полимеры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410"/>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60</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Обобщение и систематизация знаний по теме «Органические соединения»</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83"/>
        </w:trPr>
        <w:tc>
          <w:tcPr>
            <w:tcW w:w="969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
                <w:bCs/>
                <w:sz w:val="24"/>
                <w:szCs w:val="24"/>
              </w:rPr>
            </w:pPr>
            <w:r w:rsidRPr="00AF0763">
              <w:rPr>
                <w:rFonts w:ascii="Times New Roman" w:hAnsi="Times New Roman" w:cs="Times New Roman"/>
                <w:b/>
                <w:bCs/>
                <w:sz w:val="24"/>
                <w:szCs w:val="24"/>
              </w:rPr>
              <w:t>Обобщение знаний по химии за курс основной школы   (8ч)</w:t>
            </w:r>
          </w:p>
        </w:tc>
      </w:tr>
      <w:tr w:rsidR="00AF0763" w:rsidRPr="00AF0763" w:rsidTr="00AF0763">
        <w:trPr>
          <w:trHeight w:val="289"/>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61</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Периодический закон и ПСХЭ Д.И.Менделеева</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82"/>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62</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sz w:val="24"/>
                <w:szCs w:val="24"/>
              </w:rPr>
            </w:pPr>
            <w:r w:rsidRPr="00AF0763">
              <w:rPr>
                <w:rFonts w:ascii="Times New Roman" w:hAnsi="Times New Roman" w:cs="Times New Roman"/>
                <w:sz w:val="24"/>
                <w:szCs w:val="24"/>
              </w:rPr>
              <w:t>Типы химических связей и типы кристаллических решеток</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87"/>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63</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Классификация химических реакций</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93"/>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64</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Простые и сложные вещества</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8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65</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Генетические ряды металла, неметалла и переходного металла</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8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66</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Оксиды, основания, кислоты и соли в свете теории электролитической диссоциации</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85"/>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67</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bCs/>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Cs/>
                <w:sz w:val="24"/>
                <w:szCs w:val="24"/>
              </w:rPr>
            </w:pPr>
            <w:r w:rsidRPr="00AF0763">
              <w:rPr>
                <w:rFonts w:ascii="Times New Roman" w:hAnsi="Times New Roman" w:cs="Times New Roman"/>
                <w:bCs/>
                <w:sz w:val="24"/>
                <w:szCs w:val="24"/>
              </w:rPr>
              <w:t>Подготовка к контрольной работе</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91"/>
        </w:trPr>
        <w:tc>
          <w:tcPr>
            <w:tcW w:w="580"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Cs/>
                <w:sz w:val="24"/>
                <w:szCs w:val="24"/>
              </w:rPr>
            </w:pPr>
            <w:r w:rsidRPr="00AF0763">
              <w:rPr>
                <w:rFonts w:ascii="Times New Roman" w:hAnsi="Times New Roman" w:cs="Times New Roman"/>
                <w:bCs/>
                <w:sz w:val="24"/>
                <w:szCs w:val="24"/>
              </w:rPr>
              <w:t>68</w:t>
            </w:r>
          </w:p>
        </w:tc>
        <w:tc>
          <w:tcPr>
            <w:tcW w:w="1161"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rPr>
                <w:rFonts w:ascii="Times New Roman" w:hAnsi="Times New Roman" w:cs="Times New Roman"/>
                <w:sz w:val="24"/>
                <w:szCs w:val="24"/>
              </w:rPr>
            </w:pPr>
          </w:p>
        </w:tc>
        <w:tc>
          <w:tcPr>
            <w:tcW w:w="6096"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sz w:val="24"/>
                <w:szCs w:val="24"/>
              </w:rPr>
            </w:pPr>
            <w:r w:rsidRPr="00AF0763">
              <w:rPr>
                <w:rFonts w:ascii="Times New Roman" w:hAnsi="Times New Roman" w:cs="Times New Roman"/>
                <w:sz w:val="24"/>
                <w:szCs w:val="24"/>
              </w:rPr>
              <w:t>Итоговая контрольная работа Анализ контрольной работы</w:t>
            </w:r>
          </w:p>
        </w:tc>
        <w:tc>
          <w:tcPr>
            <w:tcW w:w="1857" w:type="dxa"/>
            <w:tcBorders>
              <w:top w:val="single" w:sz="6" w:space="0" w:color="auto"/>
              <w:left w:val="single" w:sz="6" w:space="0" w:color="auto"/>
              <w:bottom w:val="single" w:sz="6" w:space="0" w:color="auto"/>
              <w:right w:val="single" w:sz="6" w:space="0" w:color="auto"/>
            </w:tcBorders>
            <w:shd w:val="clear" w:color="auto" w:fill="FFFFFF"/>
          </w:tcPr>
          <w:p w:rsidR="00AF0763" w:rsidRPr="00AF0763" w:rsidRDefault="00AF0763" w:rsidP="00AF0763">
            <w:pPr>
              <w:spacing w:after="0" w:line="240" w:lineRule="auto"/>
              <w:jc w:val="center"/>
              <w:rPr>
                <w:rFonts w:ascii="Times New Roman" w:hAnsi="Times New Roman" w:cs="Times New Roman"/>
                <w:bCs/>
                <w:sz w:val="24"/>
                <w:szCs w:val="24"/>
              </w:rPr>
            </w:pPr>
          </w:p>
        </w:tc>
      </w:tr>
      <w:tr w:rsidR="00AF0763" w:rsidRPr="00AF0763" w:rsidTr="00AF0763">
        <w:trPr>
          <w:trHeight w:val="297"/>
        </w:trPr>
        <w:tc>
          <w:tcPr>
            <w:tcW w:w="783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rPr>
                <w:rFonts w:ascii="Times New Roman" w:hAnsi="Times New Roman" w:cs="Times New Roman"/>
                <w:b/>
                <w:bCs/>
                <w:sz w:val="24"/>
                <w:szCs w:val="24"/>
              </w:rPr>
            </w:pPr>
            <w:r w:rsidRPr="00AF0763">
              <w:rPr>
                <w:rFonts w:ascii="Times New Roman" w:hAnsi="Times New Roman" w:cs="Times New Roman"/>
                <w:b/>
                <w:bCs/>
                <w:sz w:val="24"/>
                <w:szCs w:val="24"/>
              </w:rPr>
              <w:t>ИТОГО:</w:t>
            </w:r>
          </w:p>
        </w:tc>
        <w:tc>
          <w:tcPr>
            <w:tcW w:w="1857" w:type="dxa"/>
            <w:tcBorders>
              <w:top w:val="single" w:sz="6" w:space="0" w:color="auto"/>
              <w:left w:val="single" w:sz="6" w:space="0" w:color="auto"/>
              <w:bottom w:val="single" w:sz="6" w:space="0" w:color="auto"/>
              <w:right w:val="single" w:sz="6" w:space="0" w:color="auto"/>
            </w:tcBorders>
            <w:shd w:val="clear" w:color="auto" w:fill="FFFFFF"/>
            <w:hideMark/>
          </w:tcPr>
          <w:p w:rsidR="00AF0763" w:rsidRPr="00AF0763" w:rsidRDefault="00AF0763" w:rsidP="00AF0763">
            <w:pPr>
              <w:spacing w:after="0" w:line="240" w:lineRule="auto"/>
              <w:jc w:val="center"/>
              <w:rPr>
                <w:rFonts w:ascii="Times New Roman" w:hAnsi="Times New Roman" w:cs="Times New Roman"/>
                <w:b/>
                <w:bCs/>
                <w:sz w:val="24"/>
                <w:szCs w:val="24"/>
              </w:rPr>
            </w:pPr>
            <w:r w:rsidRPr="00AF0763">
              <w:rPr>
                <w:rFonts w:ascii="Times New Roman" w:hAnsi="Times New Roman" w:cs="Times New Roman"/>
                <w:b/>
                <w:bCs/>
                <w:sz w:val="24"/>
                <w:szCs w:val="24"/>
              </w:rPr>
              <w:t>68 ч</w:t>
            </w:r>
          </w:p>
        </w:tc>
      </w:tr>
    </w:tbl>
    <w:p w:rsidR="00AF0763" w:rsidRPr="00AF0763" w:rsidRDefault="00AF0763" w:rsidP="00AF0763">
      <w:pPr>
        <w:spacing w:after="0" w:line="240" w:lineRule="auto"/>
        <w:rPr>
          <w:rFonts w:ascii="Times New Roman" w:hAnsi="Times New Roman" w:cs="Times New Roman"/>
          <w:b/>
          <w:sz w:val="24"/>
          <w:szCs w:val="24"/>
        </w:rPr>
      </w:pPr>
    </w:p>
    <w:p w:rsidR="00AA7D1D" w:rsidRPr="00AF0763" w:rsidRDefault="00AA7D1D" w:rsidP="00774589">
      <w:pPr>
        <w:spacing w:after="0" w:line="240" w:lineRule="auto"/>
        <w:rPr>
          <w:rFonts w:ascii="Times New Roman" w:hAnsi="Times New Roman" w:cs="Times New Roman"/>
          <w:sz w:val="24"/>
          <w:szCs w:val="24"/>
        </w:rPr>
      </w:pPr>
    </w:p>
    <w:sectPr w:rsidR="00AA7D1D" w:rsidRPr="00AF07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6AFC"/>
    <w:multiLevelType w:val="hybridMultilevel"/>
    <w:tmpl w:val="6D0E10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6F50AD"/>
    <w:multiLevelType w:val="hybridMultilevel"/>
    <w:tmpl w:val="88EAF060"/>
    <w:lvl w:ilvl="0" w:tplc="4BAC6A8A">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D47684"/>
    <w:multiLevelType w:val="hybridMultilevel"/>
    <w:tmpl w:val="76D444D8"/>
    <w:lvl w:ilvl="0" w:tplc="74E6386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6196209"/>
    <w:multiLevelType w:val="hybridMultilevel"/>
    <w:tmpl w:val="E55A67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93F48D8"/>
    <w:multiLevelType w:val="hybridMultilevel"/>
    <w:tmpl w:val="8B36062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E567F94"/>
    <w:multiLevelType w:val="hybridMultilevel"/>
    <w:tmpl w:val="6FB607F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E8C7272"/>
    <w:multiLevelType w:val="hybridMultilevel"/>
    <w:tmpl w:val="6B400500"/>
    <w:lvl w:ilvl="0" w:tplc="03202EA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4013632"/>
    <w:multiLevelType w:val="hybridMultilevel"/>
    <w:tmpl w:val="5D7602E6"/>
    <w:lvl w:ilvl="0" w:tplc="74E6386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17570F2"/>
    <w:multiLevelType w:val="hybridMultilevel"/>
    <w:tmpl w:val="2E6A1F84"/>
    <w:lvl w:ilvl="0" w:tplc="AD309142">
      <w:start w:val="6"/>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E4902E2"/>
    <w:multiLevelType w:val="hybridMultilevel"/>
    <w:tmpl w:val="81482970"/>
    <w:lvl w:ilvl="0" w:tplc="3DF42ADC">
      <w:start w:val="3"/>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A78751F"/>
    <w:multiLevelType w:val="hybridMultilevel"/>
    <w:tmpl w:val="3A84258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characterSpacingControl w:val="doNotCompress"/>
  <w:compat>
    <w:useFELayout/>
  </w:compat>
  <w:rsids>
    <w:rsidRoot w:val="00AF0763"/>
    <w:rsid w:val="00774589"/>
    <w:rsid w:val="00AA7D1D"/>
    <w:rsid w:val="00AF07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F076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semiHidden/>
    <w:rsid w:val="00AF0763"/>
    <w:rPr>
      <w:rFonts w:ascii="Times New Roman" w:eastAsia="Times New Roman" w:hAnsi="Times New Roman" w:cs="Times New Roman"/>
      <w:sz w:val="24"/>
      <w:szCs w:val="24"/>
    </w:rPr>
  </w:style>
  <w:style w:type="paragraph" w:styleId="a5">
    <w:name w:val="footer"/>
    <w:basedOn w:val="a"/>
    <w:link w:val="a6"/>
    <w:uiPriority w:val="99"/>
    <w:semiHidden/>
    <w:unhideWhenUsed/>
    <w:rsid w:val="00AF076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semiHidden/>
    <w:rsid w:val="00AF0763"/>
    <w:rPr>
      <w:rFonts w:ascii="Times New Roman" w:eastAsia="Times New Roman" w:hAnsi="Times New Roman" w:cs="Times New Roman"/>
      <w:sz w:val="24"/>
      <w:szCs w:val="24"/>
    </w:rPr>
  </w:style>
  <w:style w:type="paragraph" w:styleId="a7">
    <w:name w:val="List Paragraph"/>
    <w:basedOn w:val="a"/>
    <w:qFormat/>
    <w:rsid w:val="00AF0763"/>
    <w:pPr>
      <w:ind w:left="720"/>
      <w:contextualSpacing/>
    </w:pPr>
    <w:rPr>
      <w:rFonts w:ascii="Calibri" w:eastAsia="Times New Roman" w:hAnsi="Calibri" w:cs="Times New Roman"/>
    </w:rPr>
  </w:style>
  <w:style w:type="paragraph" w:customStyle="1" w:styleId="msonormalcxspmiddle">
    <w:name w:val="msonormalcxspmiddle"/>
    <w:basedOn w:val="a"/>
    <w:rsid w:val="00AF07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last">
    <w:name w:val="msonormalcxsplast"/>
    <w:basedOn w:val="a"/>
    <w:rsid w:val="00AF0763"/>
    <w:pPr>
      <w:spacing w:before="100" w:beforeAutospacing="1" w:after="100" w:afterAutospacing="1" w:line="240" w:lineRule="auto"/>
    </w:pPr>
    <w:rPr>
      <w:rFonts w:ascii="Times New Roman" w:eastAsia="Times New Roman" w:hAnsi="Times New Roman" w:cs="Times New Roman"/>
      <w:sz w:val="24"/>
      <w:szCs w:val="24"/>
    </w:rPr>
  </w:style>
  <w:style w:type="table" w:styleId="a8">
    <w:name w:val="Table Grid"/>
    <w:basedOn w:val="a1"/>
    <w:rsid w:val="00AF076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637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2945</Words>
  <Characters>16790</Characters>
  <Application>Microsoft Office Word</Application>
  <DocSecurity>0</DocSecurity>
  <Lines>139</Lines>
  <Paragraphs>39</Paragraphs>
  <ScaleCrop>false</ScaleCrop>
  <Company>Microsoft</Company>
  <LinksUpToDate>false</LinksUpToDate>
  <CharactersWithSpaces>19696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3</cp:revision>
  <dcterms:created xsi:type="dcterms:W3CDTF">2017-01-29T09:16:00Z</dcterms:created>
  <dcterms:modified xsi:type="dcterms:W3CDTF">2017-01-29T09:18:00Z</dcterms:modified>
</cp:coreProperties>
</file>